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A73C7" w14:textId="77777777" w:rsidR="00633F89" w:rsidRDefault="007D24DB">
      <w:pPr>
        <w:spacing w:after="218" w:line="259" w:lineRule="auto"/>
        <w:ind w:left="350" w:firstLine="0"/>
      </w:pPr>
      <w:r>
        <w:rPr>
          <w:b/>
        </w:rPr>
        <w:t xml:space="preserve"> </w:t>
      </w:r>
    </w:p>
    <w:p w14:paraId="21E85F21" w14:textId="77777777" w:rsidR="00633F89" w:rsidRDefault="007D24DB">
      <w:pPr>
        <w:spacing w:after="386" w:line="259" w:lineRule="auto"/>
        <w:ind w:left="350" w:firstLine="0"/>
      </w:pPr>
      <w:r>
        <w:rPr>
          <w:b/>
        </w:rPr>
        <w:t xml:space="preserve"> </w:t>
      </w:r>
    </w:p>
    <w:p w14:paraId="6A96338D" w14:textId="77777777" w:rsidR="00633F89" w:rsidRDefault="00333227">
      <w:pPr>
        <w:spacing w:after="232" w:line="259" w:lineRule="auto"/>
        <w:ind w:left="230" w:right="378" w:firstLine="0"/>
        <w:jc w:val="right"/>
      </w:pPr>
      <w:r>
        <w:rPr>
          <w:noProof/>
        </w:rPr>
        <w:drawing>
          <wp:anchor distT="0" distB="0" distL="114300" distR="114300" simplePos="0" relativeHeight="251657728" behindDoc="0" locked="0" layoutInCell="1" allowOverlap="0" wp14:anchorId="51299AF4" wp14:editId="442A5F78">
            <wp:simplePos x="0" y="0"/>
            <wp:positionH relativeFrom="column">
              <wp:posOffset>146050</wp:posOffset>
            </wp:positionH>
            <wp:positionV relativeFrom="paragraph">
              <wp:posOffset>8890</wp:posOffset>
            </wp:positionV>
            <wp:extent cx="1085850" cy="1114425"/>
            <wp:effectExtent l="0" t="0" r="0" b="0"/>
            <wp:wrapSquare wrapText="bothSides"/>
            <wp:docPr id="2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85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24DB">
        <w:rPr>
          <w:b/>
          <w:sz w:val="40"/>
        </w:rPr>
        <w:t xml:space="preserve">SALESBURY PARISH COUNCIL </w:t>
      </w:r>
    </w:p>
    <w:p w14:paraId="1F449BC4" w14:textId="77777777" w:rsidR="00633F89" w:rsidRDefault="007D24DB">
      <w:pPr>
        <w:spacing w:after="232" w:line="259" w:lineRule="auto"/>
        <w:ind w:left="230" w:firstLine="0"/>
        <w:jc w:val="center"/>
      </w:pPr>
      <w:r>
        <w:rPr>
          <w:b/>
          <w:sz w:val="40"/>
        </w:rPr>
        <w:t xml:space="preserve"> </w:t>
      </w:r>
    </w:p>
    <w:p w14:paraId="26186521" w14:textId="77777777" w:rsidR="00633F89" w:rsidRDefault="007D24DB">
      <w:pPr>
        <w:spacing w:after="229" w:line="259" w:lineRule="auto"/>
        <w:ind w:left="230" w:firstLine="0"/>
        <w:jc w:val="center"/>
      </w:pPr>
      <w:r>
        <w:rPr>
          <w:b/>
          <w:sz w:val="40"/>
        </w:rPr>
        <w:t xml:space="preserve"> </w:t>
      </w:r>
    </w:p>
    <w:p w14:paraId="10EC5BF0" w14:textId="77777777" w:rsidR="00633F89" w:rsidRDefault="007D24DB">
      <w:pPr>
        <w:spacing w:after="232" w:line="259" w:lineRule="auto"/>
        <w:ind w:left="337" w:firstLine="0"/>
        <w:jc w:val="center"/>
      </w:pPr>
      <w:r>
        <w:rPr>
          <w:b/>
          <w:sz w:val="40"/>
        </w:rPr>
        <w:t xml:space="preserve"> </w:t>
      </w:r>
    </w:p>
    <w:p w14:paraId="568FBB76" w14:textId="77777777" w:rsidR="00633F89" w:rsidRDefault="007D24DB">
      <w:pPr>
        <w:spacing w:after="232" w:line="259" w:lineRule="auto"/>
        <w:ind w:left="337" w:firstLine="0"/>
        <w:jc w:val="center"/>
      </w:pPr>
      <w:r>
        <w:rPr>
          <w:b/>
          <w:sz w:val="40"/>
        </w:rPr>
        <w:t xml:space="preserve"> </w:t>
      </w:r>
    </w:p>
    <w:p w14:paraId="63177D53" w14:textId="77777777" w:rsidR="00633F89" w:rsidRDefault="007D24DB">
      <w:pPr>
        <w:spacing w:after="229" w:line="259" w:lineRule="auto"/>
        <w:ind w:left="228" w:firstLine="0"/>
        <w:jc w:val="center"/>
      </w:pPr>
      <w:r>
        <w:rPr>
          <w:b/>
          <w:sz w:val="40"/>
        </w:rPr>
        <w:t xml:space="preserve">STANDING ORDERS  </w:t>
      </w:r>
    </w:p>
    <w:p w14:paraId="172FC2BB" w14:textId="77777777" w:rsidR="00633F89" w:rsidRDefault="007D24DB">
      <w:pPr>
        <w:spacing w:after="232" w:line="259" w:lineRule="auto"/>
        <w:ind w:left="350" w:firstLine="0"/>
      </w:pPr>
      <w:r>
        <w:rPr>
          <w:b/>
          <w:sz w:val="40"/>
        </w:rPr>
        <w:t xml:space="preserve"> </w:t>
      </w:r>
    </w:p>
    <w:p w14:paraId="1E4E30CA" w14:textId="77777777" w:rsidR="00633F89" w:rsidRDefault="007D24DB">
      <w:pPr>
        <w:spacing w:after="232" w:line="259" w:lineRule="auto"/>
        <w:ind w:left="350" w:firstLine="0"/>
      </w:pPr>
      <w:r>
        <w:rPr>
          <w:b/>
          <w:sz w:val="40"/>
        </w:rPr>
        <w:t xml:space="preserve"> </w:t>
      </w:r>
    </w:p>
    <w:p w14:paraId="38B27958" w14:textId="77777777" w:rsidR="00633F89" w:rsidRDefault="007D24DB">
      <w:pPr>
        <w:spacing w:after="232" w:line="259" w:lineRule="auto"/>
        <w:ind w:left="350" w:firstLine="0"/>
      </w:pPr>
      <w:r>
        <w:rPr>
          <w:b/>
          <w:sz w:val="40"/>
        </w:rPr>
        <w:t xml:space="preserve"> </w:t>
      </w:r>
    </w:p>
    <w:p w14:paraId="31E5F525" w14:textId="77777777" w:rsidR="00633F89" w:rsidRDefault="007D24DB">
      <w:pPr>
        <w:spacing w:after="231" w:line="259" w:lineRule="auto"/>
        <w:ind w:left="345" w:hanging="10"/>
      </w:pPr>
      <w:r>
        <w:rPr>
          <w:b/>
          <w:sz w:val="40"/>
        </w:rPr>
        <w:t xml:space="preserve">ADOPTED AT THE MEETING HELD ON: </w:t>
      </w:r>
    </w:p>
    <w:p w14:paraId="5DFA4D8D" w14:textId="77777777" w:rsidR="00633F89" w:rsidRDefault="007D24DB">
      <w:pPr>
        <w:spacing w:after="231" w:line="259" w:lineRule="auto"/>
        <w:ind w:left="345" w:hanging="10"/>
      </w:pPr>
      <w:r>
        <w:rPr>
          <w:b/>
          <w:sz w:val="40"/>
        </w:rPr>
        <w:t xml:space="preserve">25 JANUARY 2021 </w:t>
      </w:r>
    </w:p>
    <w:p w14:paraId="667E1481" w14:textId="77777777" w:rsidR="00633F89" w:rsidRDefault="007D24DB">
      <w:pPr>
        <w:spacing w:after="61" w:line="259" w:lineRule="auto"/>
        <w:ind w:left="345" w:hanging="10"/>
      </w:pPr>
      <w:r>
        <w:rPr>
          <w:b/>
          <w:sz w:val="40"/>
        </w:rPr>
        <w:t xml:space="preserve">MINUTE NO 303/18  </w:t>
      </w:r>
    </w:p>
    <w:p w14:paraId="0DE5837D" w14:textId="77777777" w:rsidR="00633F89" w:rsidRDefault="007D24DB">
      <w:pPr>
        <w:spacing w:after="216" w:line="259" w:lineRule="auto"/>
        <w:ind w:left="350" w:firstLine="0"/>
      </w:pPr>
      <w:r>
        <w:rPr>
          <w:b/>
        </w:rPr>
        <w:t xml:space="preserve"> </w:t>
      </w:r>
    </w:p>
    <w:p w14:paraId="38F21818" w14:textId="77777777" w:rsidR="00633F89" w:rsidRDefault="007D24DB">
      <w:pPr>
        <w:spacing w:after="218" w:line="259" w:lineRule="auto"/>
        <w:ind w:left="350" w:firstLine="0"/>
        <w:rPr>
          <w:b/>
        </w:rPr>
      </w:pPr>
      <w:r>
        <w:rPr>
          <w:b/>
        </w:rPr>
        <w:t xml:space="preserve"> </w:t>
      </w:r>
      <w:r w:rsidR="00CD7ADC">
        <w:rPr>
          <w:b/>
        </w:rPr>
        <w:t>REVIEWED AND RE-ADOPTED AT THE MEETING HELD ON : 23 MAY 2022</w:t>
      </w:r>
    </w:p>
    <w:p w14:paraId="3A9327B6" w14:textId="77777777" w:rsidR="00CD7ADC" w:rsidRDefault="00801DDD">
      <w:pPr>
        <w:spacing w:after="218" w:line="259" w:lineRule="auto"/>
        <w:ind w:left="350" w:firstLine="0"/>
      </w:pPr>
      <w:r>
        <w:rPr>
          <w:b/>
        </w:rPr>
        <w:t xml:space="preserve">MIN </w:t>
      </w:r>
      <w:r w:rsidR="002A46A1">
        <w:rPr>
          <w:b/>
        </w:rPr>
        <w:t xml:space="preserve">AMENDMENT </w:t>
      </w:r>
      <w:r>
        <w:rPr>
          <w:b/>
        </w:rPr>
        <w:t>03</w:t>
      </w:r>
      <w:r w:rsidR="002A46A1">
        <w:rPr>
          <w:b/>
        </w:rPr>
        <w:t xml:space="preserve">/06/2023 – SECTION </w:t>
      </w:r>
      <w:commentRangeStart w:id="0"/>
      <w:r w:rsidR="002A46A1">
        <w:rPr>
          <w:b/>
        </w:rPr>
        <w:t>24</w:t>
      </w:r>
      <w:commentRangeEnd w:id="0"/>
      <w:r w:rsidR="009E3385">
        <w:rPr>
          <w:rStyle w:val="CommentReference"/>
        </w:rPr>
        <w:commentReference w:id="0"/>
      </w:r>
      <w:r w:rsidR="009E3385">
        <w:rPr>
          <w:b/>
        </w:rPr>
        <w:t xml:space="preserve"> [heading]</w:t>
      </w:r>
      <w:r w:rsidR="002A46A1">
        <w:rPr>
          <w:b/>
        </w:rPr>
        <w:t xml:space="preserve"> AND 24B</w:t>
      </w:r>
      <w:r w:rsidR="009E3385">
        <w:rPr>
          <w:b/>
        </w:rPr>
        <w:t xml:space="preserve"> [addition]</w:t>
      </w:r>
    </w:p>
    <w:p w14:paraId="3A674689" w14:textId="77777777" w:rsidR="00F63000" w:rsidRDefault="007D24DB">
      <w:pPr>
        <w:spacing w:after="0" w:line="259" w:lineRule="auto"/>
        <w:ind w:left="350" w:firstLine="0"/>
        <w:rPr>
          <w:b/>
        </w:rPr>
      </w:pPr>
      <w:r>
        <w:rPr>
          <w:b/>
        </w:rPr>
        <w:t xml:space="preserve"> </w:t>
      </w:r>
      <w:r w:rsidR="00F63000">
        <w:rPr>
          <w:b/>
        </w:rPr>
        <w:br w:type="page"/>
      </w:r>
    </w:p>
    <w:p w14:paraId="2709D24F" w14:textId="77777777" w:rsidR="00633F89" w:rsidRDefault="007D24DB">
      <w:pPr>
        <w:spacing w:after="0" w:line="259" w:lineRule="auto"/>
        <w:ind w:left="350" w:firstLine="0"/>
      </w:pPr>
      <w:r>
        <w:rPr>
          <w:b/>
        </w:rPr>
        <w:lastRenderedPageBreak/>
        <w:tab/>
        <w:t xml:space="preserve"> </w:t>
      </w:r>
    </w:p>
    <w:p w14:paraId="3ED5E0B0" w14:textId="77777777" w:rsidR="00633F89" w:rsidRDefault="007D24DB">
      <w:pPr>
        <w:spacing w:after="206"/>
        <w:ind w:left="355" w:right="112" w:hanging="10"/>
      </w:pPr>
      <w:r>
        <w:rPr>
          <w:b/>
        </w:rPr>
        <w:t xml:space="preserve">INTRODUCTION </w:t>
      </w:r>
    </w:p>
    <w:p w14:paraId="2E199E6C" w14:textId="77777777" w:rsidR="00633F89" w:rsidRDefault="007D24DB">
      <w:pPr>
        <w:spacing w:after="215" w:line="259" w:lineRule="auto"/>
        <w:ind w:left="350" w:firstLine="0"/>
      </w:pPr>
      <w:r>
        <w:rPr>
          <w:b/>
        </w:rPr>
        <w:t xml:space="preserve">  </w:t>
      </w:r>
    </w:p>
    <w:p w14:paraId="27DF70F3" w14:textId="77777777" w:rsidR="00633F89" w:rsidRDefault="007D24DB">
      <w:pPr>
        <w:spacing w:after="220" w:line="259" w:lineRule="auto"/>
        <w:ind w:left="350" w:firstLine="0"/>
      </w:pPr>
      <w:r>
        <w:rPr>
          <w:b/>
        </w:rPr>
        <w:t xml:space="preserve"> </w:t>
      </w:r>
    </w:p>
    <w:p w14:paraId="41FCDA57" w14:textId="77777777" w:rsidR="00633F89" w:rsidRDefault="007D24DB">
      <w:pPr>
        <w:ind w:left="335" w:right="122" w:firstLine="0"/>
      </w:pPr>
      <w: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1C512110" w14:textId="77777777" w:rsidR="00633F89" w:rsidRDefault="007D24DB">
      <w:pPr>
        <w:ind w:left="335" w:right="122" w:firstLine="0"/>
      </w:pPr>
      <w:r>
        <w:t xml:space="preserve">Local councils operate within a wide statutory framework. It is not possible for the standing orders to contain or reference all the statutory or legal requirements which apply to local councils. The statutory requirements to which a council is subject apply whether or not they are incorporated in a council’s standing orders. </w:t>
      </w:r>
    </w:p>
    <w:p w14:paraId="6F6E140A" w14:textId="77777777" w:rsidR="00633F89" w:rsidRDefault="007D24DB">
      <w:pPr>
        <w:ind w:left="335" w:right="122" w:firstLine="0"/>
      </w:pPr>
      <w:r>
        <w:t xml:space="preserve">The standing orders do not include model financial regulations. Financial regulations are standing orders to regulate and control the financial affairs and accounting procedures of a local council. The financial regulations include most of the requirements relevant to Salesbury Parish Council’s Responsible Financial Officer.  </w:t>
      </w:r>
    </w:p>
    <w:p w14:paraId="6D03AA6F" w14:textId="77777777" w:rsidR="00633F89" w:rsidRDefault="007D24DB">
      <w:pPr>
        <w:spacing w:after="226"/>
        <w:ind w:left="335" w:right="122" w:firstLine="0"/>
      </w:pPr>
      <w:r>
        <w:t xml:space="preserve">Standing orders that are in bold type contain legal and statutory requirements. Standing orders not in bold are designed to help the council operate effectively but do not contain statutory requirements  </w:t>
      </w:r>
    </w:p>
    <w:p w14:paraId="40AE4641" w14:textId="77777777" w:rsidR="00633F89" w:rsidRDefault="007D24DB">
      <w:pPr>
        <w:ind w:left="335" w:right="122" w:firstLine="0"/>
      </w:pPr>
      <w:r>
        <w:t xml:space="preserve">For convenience, the word “councillor” is used in standing orders and, unless otherwise stated, includes a non-councillor with or without voting rights.  </w:t>
      </w:r>
    </w:p>
    <w:p w14:paraId="78CA1509" w14:textId="77777777" w:rsidR="00633F89" w:rsidRDefault="007D24DB">
      <w:pPr>
        <w:ind w:left="335" w:right="122" w:firstLine="0"/>
      </w:pPr>
      <w:r>
        <w:t xml:space="preserve">Salesbury Parish Council acknowledges that councillors, clerks, officers and members of the public may be male or female. For consistency and ease of reading however, the pronoun ‘he’ has been used throughout this document. </w:t>
      </w:r>
    </w:p>
    <w:p w14:paraId="7B95E9E9" w14:textId="77777777" w:rsidR="00633F89" w:rsidRDefault="007D24DB">
      <w:pPr>
        <w:ind w:left="335" w:right="122" w:firstLine="0"/>
      </w:pPr>
      <w:r>
        <w:t xml:space="preserve">These standing orders are based on the National Association of Local Councils’ Model Standing Orders June 2018 (England) </w:t>
      </w:r>
    </w:p>
    <w:p w14:paraId="413B825C" w14:textId="77777777" w:rsidR="00633F89" w:rsidRDefault="007D24DB">
      <w:pPr>
        <w:spacing w:after="0" w:line="259" w:lineRule="auto"/>
        <w:ind w:left="350" w:firstLine="0"/>
      </w:pPr>
      <w:r>
        <w:rPr>
          <w:b/>
        </w:rPr>
        <w:t xml:space="preserve"> </w:t>
      </w:r>
      <w:r>
        <w:rPr>
          <w:b/>
        </w:rPr>
        <w:tab/>
        <w:t xml:space="preserve"> </w:t>
      </w:r>
    </w:p>
    <w:p w14:paraId="2304E0DC" w14:textId="77777777" w:rsidR="00633F89" w:rsidRDefault="007D24DB">
      <w:pPr>
        <w:tabs>
          <w:tab w:val="center" w:pos="518"/>
          <w:tab w:val="center" w:pos="2739"/>
        </w:tabs>
        <w:spacing w:after="206"/>
        <w:ind w:left="0" w:firstLine="0"/>
      </w:pPr>
      <w:r>
        <w:rPr>
          <w:rFonts w:ascii="Calibri" w:eastAsia="Calibri" w:hAnsi="Calibri" w:cs="Calibri"/>
        </w:rPr>
        <w:tab/>
      </w:r>
      <w:r w:rsidR="00333227" w:rsidRPr="00F1178C">
        <w:rPr>
          <w:noProof/>
        </w:rPr>
        <w:drawing>
          <wp:inline distT="0" distB="0" distL="0" distR="0" wp14:anchorId="289D4B2C" wp14:editId="3559A2E3">
            <wp:extent cx="99695" cy="109220"/>
            <wp:effectExtent l="0" t="0" r="0" b="0"/>
            <wp:docPr id="1"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695" cy="109220"/>
                    </a:xfrm>
                    <a:prstGeom prst="rect">
                      <a:avLst/>
                    </a:prstGeom>
                    <a:noFill/>
                    <a:ln>
                      <a:noFill/>
                    </a:ln>
                  </pic:spPr>
                </pic:pic>
              </a:graphicData>
            </a:graphic>
          </wp:inline>
        </w:drawing>
      </w:r>
      <w:r>
        <w:rPr>
          <w:b/>
        </w:rPr>
        <w:t xml:space="preserve"> </w:t>
      </w:r>
      <w:r>
        <w:rPr>
          <w:b/>
        </w:rPr>
        <w:tab/>
        <w:t xml:space="preserve">RULES OF DEBATE AT MEETINGS </w:t>
      </w:r>
    </w:p>
    <w:p w14:paraId="0D331ECF" w14:textId="77777777" w:rsidR="00633F89" w:rsidRDefault="007D24DB">
      <w:pPr>
        <w:spacing w:after="215" w:line="259" w:lineRule="auto"/>
        <w:ind w:left="350" w:firstLine="0"/>
      </w:pPr>
      <w:r>
        <w:t xml:space="preserve"> </w:t>
      </w:r>
    </w:p>
    <w:p w14:paraId="7D31983A" w14:textId="77777777" w:rsidR="00633F89" w:rsidRDefault="007D24DB">
      <w:pPr>
        <w:numPr>
          <w:ilvl w:val="0"/>
          <w:numId w:val="1"/>
        </w:numPr>
        <w:ind w:left="901" w:right="122" w:hanging="566"/>
      </w:pPr>
      <w:r>
        <w:t xml:space="preserve">Motions on the agenda shall be considered in the order that they appear unless the order is changed at the discretion of the chairman of the meeting. </w:t>
      </w:r>
    </w:p>
    <w:p w14:paraId="72A9EFA4" w14:textId="77777777" w:rsidR="00633F89" w:rsidRDefault="007D24DB">
      <w:pPr>
        <w:numPr>
          <w:ilvl w:val="0"/>
          <w:numId w:val="1"/>
        </w:numPr>
        <w:ind w:left="901" w:right="122" w:hanging="566"/>
      </w:pPr>
      <w:r>
        <w:t xml:space="preserve">A motion on the agenda that is not moved by its proposer may be treated by the chairman of the meeting as withdrawn.  </w:t>
      </w:r>
    </w:p>
    <w:p w14:paraId="7C5B491B" w14:textId="77777777" w:rsidR="00633F89" w:rsidRDefault="007D24DB">
      <w:pPr>
        <w:numPr>
          <w:ilvl w:val="0"/>
          <w:numId w:val="1"/>
        </w:numPr>
        <w:ind w:left="901" w:right="122" w:hanging="566"/>
      </w:pPr>
      <w:r>
        <w:t xml:space="preserve">Members must restrict their contributions to debate to the issue under discussion, or to a point of order.  </w:t>
      </w:r>
    </w:p>
    <w:p w14:paraId="55108B9D" w14:textId="77777777" w:rsidR="00633F89" w:rsidRDefault="007D24DB">
      <w:pPr>
        <w:numPr>
          <w:ilvl w:val="0"/>
          <w:numId w:val="1"/>
        </w:numPr>
        <w:spacing w:after="0" w:line="473" w:lineRule="auto"/>
        <w:ind w:left="901" w:right="122" w:hanging="566"/>
      </w:pPr>
      <w:r>
        <w:t xml:space="preserve">No speech may exceed 3 minutes, except with the consent of the Chairman.  e </w:t>
      </w:r>
      <w:r>
        <w:tab/>
        <w:t xml:space="preserve">Members will address their contributions to the Chairman </w:t>
      </w:r>
    </w:p>
    <w:p w14:paraId="76C8FB25" w14:textId="77777777" w:rsidR="00633F89" w:rsidRDefault="007D24DB">
      <w:pPr>
        <w:numPr>
          <w:ilvl w:val="0"/>
          <w:numId w:val="2"/>
        </w:numPr>
        <w:ind w:left="901" w:right="122" w:hanging="566"/>
      </w:pPr>
      <w:r>
        <w:lastRenderedPageBreak/>
        <w:t xml:space="preserve">Any amendment to the motion should not have the effect of nullifying the Motion before the Council but should propose  </w:t>
      </w:r>
    </w:p>
    <w:p w14:paraId="1757B6FA" w14:textId="77777777" w:rsidR="00633F89" w:rsidRDefault="007D24DB">
      <w:pPr>
        <w:numPr>
          <w:ilvl w:val="1"/>
          <w:numId w:val="2"/>
        </w:numPr>
        <w:spacing w:after="0" w:line="472" w:lineRule="auto"/>
        <w:ind w:right="1816" w:firstLine="0"/>
      </w:pPr>
      <w:r>
        <w:t xml:space="preserve">the omission of words ii. </w:t>
      </w:r>
      <w:r>
        <w:tab/>
        <w:t xml:space="preserve">the omission of words and insertion/addition of others </w:t>
      </w:r>
    </w:p>
    <w:p w14:paraId="1B13441A" w14:textId="77777777" w:rsidR="00633F89" w:rsidRDefault="007D24DB">
      <w:pPr>
        <w:tabs>
          <w:tab w:val="center" w:pos="1305"/>
          <w:tab w:val="center" w:pos="3358"/>
        </w:tabs>
        <w:ind w:left="0" w:firstLine="0"/>
      </w:pPr>
      <w:r>
        <w:rPr>
          <w:rFonts w:ascii="Calibri" w:eastAsia="Calibri" w:hAnsi="Calibri" w:cs="Calibri"/>
        </w:rPr>
        <w:tab/>
      </w:r>
      <w:r>
        <w:t xml:space="preserve">iii. </w:t>
      </w:r>
      <w:r>
        <w:tab/>
        <w:t xml:space="preserve">the insertion or addition of words  </w:t>
      </w:r>
    </w:p>
    <w:p w14:paraId="4D286486" w14:textId="77777777" w:rsidR="00633F89" w:rsidRDefault="007D24DB">
      <w:pPr>
        <w:numPr>
          <w:ilvl w:val="0"/>
          <w:numId w:val="2"/>
        </w:numPr>
        <w:ind w:left="901" w:right="122" w:hanging="566"/>
      </w:pPr>
      <w:r>
        <w:t xml:space="preserve">An amendment must be disposed of before any further amendment may be proposed  </w:t>
      </w:r>
    </w:p>
    <w:p w14:paraId="21A542AC" w14:textId="77777777" w:rsidR="00633F89" w:rsidRDefault="007D24DB">
      <w:pPr>
        <w:numPr>
          <w:ilvl w:val="0"/>
          <w:numId w:val="2"/>
        </w:numPr>
        <w:ind w:left="901" w:right="122" w:hanging="566"/>
      </w:pPr>
      <w:r>
        <w:t xml:space="preserve">If an amendment is carried, the amended resolution will become the proposal to be voted on or further amended  </w:t>
      </w:r>
    </w:p>
    <w:p w14:paraId="5BFB79BA" w14:textId="77777777" w:rsidR="00633F89" w:rsidRDefault="007D24DB">
      <w:pPr>
        <w:numPr>
          <w:ilvl w:val="0"/>
          <w:numId w:val="2"/>
        </w:numPr>
        <w:ind w:left="901" w:right="122" w:hanging="566"/>
      </w:pPr>
      <w:r>
        <w:t xml:space="preserve">The Proposer with the unanimous consent of the Council may withdraw a Motion or Amendment. There will be no further debate on the Motion or Amendment unless the request for its withdrawal is refused. </w:t>
      </w:r>
    </w:p>
    <w:p w14:paraId="5979CC14" w14:textId="77777777" w:rsidR="00633F89" w:rsidRDefault="007D24DB">
      <w:pPr>
        <w:numPr>
          <w:ilvl w:val="0"/>
          <w:numId w:val="2"/>
        </w:numPr>
        <w:ind w:left="901" w:right="122" w:hanging="566"/>
      </w:pPr>
      <w:r>
        <w:t xml:space="preserve">The Proposer of a Resolution will have the Right to Reply immediately before the Resolution is put to the vote. Similarly, if an Amendment is moved, the Proposer of the Amendment will have the Right to Reply immediately before it is put to the Meeting. A member exercising the Right to Reply shall not introduce new matter. Once the Right of Reply has been exercised or waived, the Vote will be taken without further discussion </w:t>
      </w:r>
    </w:p>
    <w:p w14:paraId="3097109B" w14:textId="77777777" w:rsidR="00633F89" w:rsidRDefault="007D24DB">
      <w:pPr>
        <w:numPr>
          <w:ilvl w:val="0"/>
          <w:numId w:val="2"/>
        </w:numPr>
        <w:ind w:left="901" w:right="122" w:hanging="566"/>
      </w:pPr>
      <w:r>
        <w:t xml:space="preserve">Where a series of amendments to an original motion are carried, the mover of the original motion shall have a right of reply either at the end of debate on the first amendment or at the very end of debate on the final substantive motion immediately before it is put to the vote. </w:t>
      </w:r>
    </w:p>
    <w:p w14:paraId="2E64CF05" w14:textId="77777777" w:rsidR="00633F89" w:rsidRDefault="007D24DB">
      <w:pPr>
        <w:numPr>
          <w:ilvl w:val="0"/>
          <w:numId w:val="2"/>
        </w:numPr>
        <w:ind w:left="901" w:right="122" w:hanging="566"/>
      </w:pPr>
      <w:r>
        <w:t xml:space="preserve">Unless permitted by the chairman of the meeting, a councillor may speak once in the debate on a motion except: </w:t>
      </w:r>
    </w:p>
    <w:p w14:paraId="6C66BBF2" w14:textId="77777777" w:rsidR="00633F89" w:rsidRDefault="007D24DB">
      <w:pPr>
        <w:numPr>
          <w:ilvl w:val="1"/>
          <w:numId w:val="2"/>
        </w:numPr>
        <w:spacing w:after="4" w:line="472" w:lineRule="auto"/>
        <w:ind w:right="1816" w:firstLine="0"/>
      </w:pPr>
      <w:r>
        <w:t xml:space="preserve">to speak on an amendment moved by another councillor;  ii. </w:t>
      </w:r>
      <w:r>
        <w:tab/>
        <w:t xml:space="preserve">to move or speak on another amendment if the motion has been amended since he last spoke;  iii. </w:t>
      </w:r>
      <w:r>
        <w:tab/>
        <w:t xml:space="preserve">to make a point of order;  </w:t>
      </w:r>
    </w:p>
    <w:p w14:paraId="3C45178B" w14:textId="77777777" w:rsidR="00633F89" w:rsidRDefault="007D24DB">
      <w:pPr>
        <w:numPr>
          <w:ilvl w:val="1"/>
          <w:numId w:val="3"/>
        </w:numPr>
        <w:ind w:left="1768" w:right="122" w:hanging="566"/>
      </w:pPr>
      <w:r>
        <w:t xml:space="preserve">to give a personal explanation or clarify a previous comment that may have been misunderstood; or  </w:t>
      </w:r>
    </w:p>
    <w:p w14:paraId="41A5073D" w14:textId="77777777" w:rsidR="00633F89" w:rsidRDefault="007D24DB">
      <w:pPr>
        <w:numPr>
          <w:ilvl w:val="1"/>
          <w:numId w:val="3"/>
        </w:numPr>
        <w:ind w:left="1768" w:right="122" w:hanging="566"/>
      </w:pPr>
      <w:r>
        <w:t xml:space="preserve">to exercise a right of reply. </w:t>
      </w:r>
    </w:p>
    <w:p w14:paraId="73137D88" w14:textId="77777777" w:rsidR="00633F89" w:rsidRDefault="007D24DB">
      <w:pPr>
        <w:numPr>
          <w:ilvl w:val="0"/>
          <w:numId w:val="2"/>
        </w:numPr>
        <w:ind w:left="901" w:right="122" w:hanging="566"/>
      </w:pPr>
      <w:r>
        <w:t xml:space="preserve">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4DC3CA75" w14:textId="77777777" w:rsidR="00633F89" w:rsidRDefault="007D24DB">
      <w:pPr>
        <w:numPr>
          <w:ilvl w:val="0"/>
          <w:numId w:val="2"/>
        </w:numPr>
        <w:spacing w:after="102" w:line="373" w:lineRule="auto"/>
        <w:ind w:left="901" w:right="122" w:hanging="566"/>
      </w:pPr>
      <w:r>
        <w:lastRenderedPageBreak/>
        <w:t xml:space="preserve">A point of order shall be decided by the chairman of the meeting and his decision shall be final.  o </w:t>
      </w:r>
      <w:r>
        <w:tab/>
        <w:t xml:space="preserve">When a motion is under debate, no other motion shall be moved except:  </w:t>
      </w:r>
    </w:p>
    <w:p w14:paraId="6B3AD4AD" w14:textId="77777777" w:rsidR="00633F89" w:rsidRDefault="007D24DB">
      <w:pPr>
        <w:numPr>
          <w:ilvl w:val="1"/>
          <w:numId w:val="2"/>
        </w:numPr>
        <w:spacing w:after="0" w:line="471" w:lineRule="auto"/>
        <w:ind w:right="1816" w:firstLine="0"/>
      </w:pPr>
      <w:r>
        <w:t xml:space="preserve">to amend the motion; ii. </w:t>
      </w:r>
      <w:r>
        <w:tab/>
        <w:t xml:space="preserve">to proceed to the next business; iii. </w:t>
      </w:r>
      <w:r>
        <w:tab/>
        <w:t xml:space="preserve">to adjourn the debate; iv. </w:t>
      </w:r>
      <w:r>
        <w:tab/>
        <w:t xml:space="preserve">to put the motion to a vote; </w:t>
      </w:r>
    </w:p>
    <w:p w14:paraId="4AFDD972" w14:textId="77777777" w:rsidR="00633F89" w:rsidRDefault="007D24DB">
      <w:pPr>
        <w:spacing w:after="1" w:line="471" w:lineRule="auto"/>
        <w:ind w:left="1114" w:right="373" w:firstLine="146"/>
      </w:pPr>
      <w:r>
        <w:t xml:space="preserve">v. </w:t>
      </w:r>
      <w:r>
        <w:tab/>
        <w:t xml:space="preserve">to ask a person to be no longer heard or to leave the meeting; vi. </w:t>
      </w:r>
      <w:r>
        <w:tab/>
        <w:t xml:space="preserve">to refer a motion to a committee or sub-committee for consideration; vii. </w:t>
      </w:r>
      <w:r>
        <w:tab/>
        <w:t xml:space="preserve">to exclude the public and press; viii. </w:t>
      </w:r>
      <w:r>
        <w:tab/>
        <w:t xml:space="preserve">to adjourn the meeting; or </w:t>
      </w:r>
    </w:p>
    <w:p w14:paraId="078BDA23" w14:textId="77777777" w:rsidR="00633F89" w:rsidRDefault="007D24DB">
      <w:pPr>
        <w:ind w:left="1782" w:right="122"/>
      </w:pPr>
      <w:r>
        <w:t xml:space="preserve">ix. </w:t>
      </w:r>
      <w:r>
        <w:tab/>
        <w:t xml:space="preserve">to suspend particular standing order(s) excepting those which reflect mandatory statutory or legal requirements. </w:t>
      </w:r>
    </w:p>
    <w:p w14:paraId="1B3C1D86" w14:textId="77777777" w:rsidR="00633F89" w:rsidRDefault="007D24DB">
      <w:pPr>
        <w:numPr>
          <w:ilvl w:val="0"/>
          <w:numId w:val="4"/>
        </w:numPr>
        <w:ind w:left="901" w:right="122" w:hanging="566"/>
      </w:pPr>
      <w: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6C4568FB" w14:textId="77777777" w:rsidR="00633F89" w:rsidRDefault="007D24DB">
      <w:pPr>
        <w:numPr>
          <w:ilvl w:val="0"/>
          <w:numId w:val="4"/>
        </w:numPr>
        <w:ind w:left="901" w:right="122" w:hanging="566"/>
      </w:pPr>
      <w:r>
        <w:t xml:space="preserve">The chairman should repeat the full wording of the motion, immediately before the vote, in order to avoid any confusion.  </w:t>
      </w:r>
    </w:p>
    <w:p w14:paraId="3DD95414" w14:textId="77777777" w:rsidR="00633F89" w:rsidRDefault="007D24DB">
      <w:pPr>
        <w:spacing w:after="218" w:line="259" w:lineRule="auto"/>
        <w:ind w:left="350" w:firstLine="0"/>
      </w:pPr>
      <w:r>
        <w:t xml:space="preserve"> </w:t>
      </w:r>
    </w:p>
    <w:p w14:paraId="557B5683" w14:textId="77777777" w:rsidR="00633F89" w:rsidRDefault="007D24DB">
      <w:pPr>
        <w:spacing w:after="215" w:line="259" w:lineRule="auto"/>
        <w:ind w:left="350" w:firstLine="0"/>
      </w:pPr>
      <w:r>
        <w:t xml:space="preserve"> </w:t>
      </w:r>
    </w:p>
    <w:p w14:paraId="77B2B1DC" w14:textId="77777777" w:rsidR="00633F89" w:rsidRDefault="007D24DB">
      <w:pPr>
        <w:spacing w:after="0" w:line="259" w:lineRule="auto"/>
        <w:ind w:left="350" w:firstLine="0"/>
      </w:pPr>
      <w:r>
        <w:t xml:space="preserve"> </w:t>
      </w:r>
    </w:p>
    <w:p w14:paraId="1D5E2FB2" w14:textId="77777777" w:rsidR="00633F89" w:rsidRDefault="007D24DB">
      <w:pPr>
        <w:tabs>
          <w:tab w:val="center" w:pos="515"/>
          <w:tab w:val="center" w:pos="3000"/>
        </w:tabs>
        <w:spacing w:after="206"/>
        <w:ind w:left="0" w:firstLine="0"/>
      </w:pPr>
      <w:r>
        <w:rPr>
          <w:rFonts w:ascii="Calibri" w:eastAsia="Calibri" w:hAnsi="Calibri" w:cs="Calibri"/>
        </w:rPr>
        <w:tab/>
      </w:r>
      <w:r w:rsidR="00333227" w:rsidRPr="00F1178C">
        <w:rPr>
          <w:noProof/>
        </w:rPr>
        <w:drawing>
          <wp:inline distT="0" distB="0" distL="0" distR="0" wp14:anchorId="4ACAB861" wp14:editId="5E1039E0">
            <wp:extent cx="99695" cy="109220"/>
            <wp:effectExtent l="0" t="0" r="0" b="0"/>
            <wp:docPr id="2" name="Pictur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4"/>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695" cy="109220"/>
                    </a:xfrm>
                    <a:prstGeom prst="rect">
                      <a:avLst/>
                    </a:prstGeom>
                    <a:noFill/>
                    <a:ln>
                      <a:noFill/>
                    </a:ln>
                  </pic:spPr>
                </pic:pic>
              </a:graphicData>
            </a:graphic>
          </wp:inline>
        </w:drawing>
      </w:r>
      <w:r>
        <w:rPr>
          <w:b/>
        </w:rPr>
        <w:t xml:space="preserve"> </w:t>
      </w:r>
      <w:r>
        <w:rPr>
          <w:b/>
        </w:rPr>
        <w:tab/>
        <w:t xml:space="preserve">DISORDERLY CONDUCT AT MEETINGS </w:t>
      </w:r>
    </w:p>
    <w:p w14:paraId="4158935C" w14:textId="77777777" w:rsidR="00633F89" w:rsidRDefault="007D24DB">
      <w:pPr>
        <w:spacing w:after="0" w:line="259" w:lineRule="auto"/>
        <w:ind w:left="350" w:firstLine="0"/>
      </w:pPr>
      <w:r>
        <w:t xml:space="preserve"> </w:t>
      </w:r>
    </w:p>
    <w:p w14:paraId="7E1A0623" w14:textId="77777777" w:rsidR="00633F89" w:rsidRDefault="007D24DB">
      <w:pPr>
        <w:spacing w:after="0" w:line="259" w:lineRule="auto"/>
        <w:ind w:left="350" w:firstLine="0"/>
      </w:pPr>
      <w:r>
        <w:t xml:space="preserve"> </w:t>
      </w:r>
    </w:p>
    <w:p w14:paraId="476A6520" w14:textId="77777777" w:rsidR="00633F89" w:rsidRDefault="007D24DB">
      <w:pPr>
        <w:numPr>
          <w:ilvl w:val="1"/>
          <w:numId w:val="4"/>
        </w:numPr>
        <w:ind w:left="901" w:right="122" w:hanging="566"/>
      </w:pPr>
      <w:r>
        <w:t xml:space="preserve">No person shall obstruct the transaction of business at a meeting or behave offensively or improperly. If this standing order is ignored, the chairman of the meeting shall request such person(s) to moderate or improve their conduct. </w:t>
      </w:r>
    </w:p>
    <w:p w14:paraId="57B65291" w14:textId="77777777" w:rsidR="00633F89" w:rsidRDefault="007D24DB">
      <w:pPr>
        <w:numPr>
          <w:ilvl w:val="1"/>
          <w:numId w:val="4"/>
        </w:numPr>
        <w:ind w:left="901" w:right="122" w:hanging="566"/>
      </w:pPr>
      <w:r>
        <w:t xml:space="preserve">If person(s) disregard the request of the chairman of the meeting to moderate or improve their conduct, any councillor or the chairman of the meeting may move that the person be no longer heard or be excluded from the meeting. The motion, if seconded, shall be put to the vote without discussion. </w:t>
      </w:r>
    </w:p>
    <w:p w14:paraId="088A6BA2" w14:textId="77777777" w:rsidR="00633F89" w:rsidRDefault="007D24DB">
      <w:pPr>
        <w:numPr>
          <w:ilvl w:val="1"/>
          <w:numId w:val="4"/>
        </w:numPr>
        <w:ind w:left="901" w:right="122" w:hanging="566"/>
      </w:pPr>
      <w:r>
        <w:t xml:space="preserve">If a resolution made under standing order 2(b) is ignored, the chairman of the meeting may take further reasonable steps to restore order or to progress the meeting. This may include temporarily suspending or closing the meeting. </w:t>
      </w:r>
    </w:p>
    <w:p w14:paraId="414FC8FE" w14:textId="77777777" w:rsidR="00633F89" w:rsidRDefault="007D24DB">
      <w:pPr>
        <w:spacing w:after="215" w:line="259" w:lineRule="auto"/>
        <w:ind w:left="350" w:firstLine="0"/>
      </w:pPr>
      <w:r>
        <w:t xml:space="preserve"> </w:t>
      </w:r>
    </w:p>
    <w:p w14:paraId="2CDE9962" w14:textId="77777777" w:rsidR="00633F89" w:rsidRDefault="007D24DB">
      <w:pPr>
        <w:spacing w:after="215" w:line="259" w:lineRule="auto"/>
        <w:ind w:left="350" w:firstLine="0"/>
      </w:pPr>
      <w:r>
        <w:t xml:space="preserve"> </w:t>
      </w:r>
    </w:p>
    <w:p w14:paraId="72AF07A9" w14:textId="77777777" w:rsidR="00366BD6" w:rsidRDefault="007D24DB">
      <w:pPr>
        <w:tabs>
          <w:tab w:val="center" w:pos="514"/>
          <w:tab w:val="center" w:pos="2199"/>
        </w:tabs>
        <w:spacing w:after="206"/>
        <w:ind w:left="0" w:firstLine="0"/>
        <w:rPr>
          <w:rFonts w:ascii="Calibri" w:eastAsia="Calibri" w:hAnsi="Calibri" w:cs="Calibri"/>
        </w:rPr>
      </w:pPr>
      <w:r>
        <w:rPr>
          <w:rFonts w:ascii="Calibri" w:eastAsia="Calibri" w:hAnsi="Calibri" w:cs="Calibri"/>
        </w:rPr>
        <w:tab/>
      </w:r>
    </w:p>
    <w:p w14:paraId="3FC5CE0A" w14:textId="77777777" w:rsidR="00633F89" w:rsidRDefault="00333227">
      <w:pPr>
        <w:tabs>
          <w:tab w:val="center" w:pos="514"/>
          <w:tab w:val="center" w:pos="2199"/>
        </w:tabs>
        <w:spacing w:after="206"/>
        <w:ind w:left="0" w:firstLine="0"/>
      </w:pPr>
      <w:r w:rsidRPr="00F1178C">
        <w:rPr>
          <w:noProof/>
        </w:rPr>
        <w:lastRenderedPageBreak/>
        <w:drawing>
          <wp:inline distT="0" distB="0" distL="0" distR="0" wp14:anchorId="2F894202" wp14:editId="3FB61554">
            <wp:extent cx="109220" cy="109220"/>
            <wp:effectExtent l="0" t="0" r="0" b="0"/>
            <wp:docPr id="3" name="Pictur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220" cy="109220"/>
                    </a:xfrm>
                    <a:prstGeom prst="rect">
                      <a:avLst/>
                    </a:prstGeom>
                    <a:noFill/>
                    <a:ln>
                      <a:noFill/>
                    </a:ln>
                  </pic:spPr>
                </pic:pic>
              </a:graphicData>
            </a:graphic>
          </wp:inline>
        </w:drawing>
      </w:r>
      <w:r w:rsidR="007D24DB">
        <w:rPr>
          <w:b/>
        </w:rPr>
        <w:t xml:space="preserve"> </w:t>
      </w:r>
      <w:r w:rsidR="007D24DB">
        <w:rPr>
          <w:b/>
        </w:rPr>
        <w:tab/>
        <w:t xml:space="preserve">MEETINGS GENERALLY </w:t>
      </w:r>
    </w:p>
    <w:p w14:paraId="227E21FD" w14:textId="77777777" w:rsidR="00633F89" w:rsidRDefault="007D24DB">
      <w:pPr>
        <w:tabs>
          <w:tab w:val="center" w:pos="1969"/>
          <w:tab w:val="center" w:pos="4136"/>
        </w:tabs>
        <w:spacing w:after="16"/>
        <w:ind w:left="0" w:firstLine="0"/>
      </w:pPr>
      <w:r>
        <w:rPr>
          <w:rFonts w:ascii="Calibri" w:eastAsia="Calibri" w:hAnsi="Calibri" w:cs="Calibri"/>
        </w:rPr>
        <w:tab/>
      </w:r>
      <w:r>
        <w:t xml:space="preserve">Full Council meetings </w:t>
      </w:r>
      <w:r>
        <w:tab/>
        <w:t xml:space="preserve"> </w:t>
      </w:r>
    </w:p>
    <w:p w14:paraId="5BEA9DE8" w14:textId="77777777" w:rsidR="00633F89" w:rsidRDefault="007D24DB">
      <w:pPr>
        <w:tabs>
          <w:tab w:val="center" w:pos="1927"/>
          <w:tab w:val="center" w:pos="4136"/>
        </w:tabs>
        <w:spacing w:after="18"/>
        <w:ind w:left="0" w:firstLine="0"/>
      </w:pPr>
      <w:r>
        <w:rPr>
          <w:rFonts w:ascii="Calibri" w:eastAsia="Calibri" w:hAnsi="Calibri" w:cs="Calibri"/>
        </w:rPr>
        <w:tab/>
      </w:r>
      <w:r>
        <w:t xml:space="preserve">Committee meetings </w:t>
      </w:r>
      <w:r>
        <w:tab/>
      </w:r>
    </w:p>
    <w:p w14:paraId="52B8B38F" w14:textId="77777777" w:rsidR="00633F89" w:rsidRDefault="007D24DB">
      <w:pPr>
        <w:ind w:left="917" w:right="4485" w:firstLine="0"/>
      </w:pPr>
      <w:r>
        <w:t xml:space="preserve">Sub-committee meetings  </w:t>
      </w:r>
    </w:p>
    <w:p w14:paraId="12CD4C78" w14:textId="77777777" w:rsidR="00633F89" w:rsidRPr="0078606F" w:rsidRDefault="007D24DB" w:rsidP="00705A52">
      <w:pPr>
        <w:spacing w:after="206"/>
        <w:ind w:left="572" w:right="152"/>
        <w:rPr>
          <w:bCs/>
        </w:rPr>
      </w:pPr>
      <w:r>
        <w:t xml:space="preserve">a </w:t>
      </w:r>
      <w:r w:rsidR="00401413">
        <w:t xml:space="preserve">     </w:t>
      </w:r>
      <w:r w:rsidR="00705A52">
        <w:t xml:space="preserve"> </w:t>
      </w:r>
      <w:r w:rsidRPr="0078606F">
        <w:rPr>
          <w:bCs/>
        </w:rPr>
        <w:t xml:space="preserve">Meetings shall not take place in premises which at the time of the meeting are used for the supply of alcohol, unless no other premises are available free of charge or at a reasonable cost.  </w:t>
      </w:r>
    </w:p>
    <w:p w14:paraId="68FB5110" w14:textId="77777777" w:rsidR="00401413" w:rsidRPr="0078606F" w:rsidRDefault="000A64D5" w:rsidP="000A64D5">
      <w:pPr>
        <w:spacing w:after="230"/>
        <w:ind w:left="495" w:right="152" w:hanging="495"/>
        <w:rPr>
          <w:bCs/>
        </w:rPr>
      </w:pPr>
      <w:r w:rsidRPr="0078606F">
        <w:rPr>
          <w:bCs/>
        </w:rPr>
        <w:t>b</w:t>
      </w:r>
      <w:r w:rsidR="007D24DB" w:rsidRPr="0078606F">
        <w:rPr>
          <w:bCs/>
        </w:rPr>
        <w:tab/>
        <w:t xml:space="preserve">The minimum three clear days for notice of a meeting does not include </w:t>
      </w:r>
      <w:r w:rsidR="00705A52" w:rsidRPr="0078606F">
        <w:rPr>
          <w:bCs/>
        </w:rPr>
        <w:t xml:space="preserve"> </w:t>
      </w:r>
      <w:r w:rsidR="007D24DB" w:rsidRPr="0078606F">
        <w:rPr>
          <w:bCs/>
        </w:rPr>
        <w:t xml:space="preserve">the </w:t>
      </w:r>
      <w:r w:rsidRPr="0078606F">
        <w:rPr>
          <w:bCs/>
        </w:rPr>
        <w:t xml:space="preserve"> </w:t>
      </w:r>
      <w:r w:rsidR="007D24DB" w:rsidRPr="0078606F">
        <w:rPr>
          <w:bCs/>
        </w:rPr>
        <w:t xml:space="preserve">day on which notice was issued, the day of the meeting, a Sunday, a day of the Christmas break, a day of the Easter break or of a bank holiday or a day appointed for public thanksgiving or mourning. </w:t>
      </w:r>
      <w:r w:rsidR="00705A52" w:rsidRPr="0078606F">
        <w:rPr>
          <w:bCs/>
        </w:rPr>
        <w:t xml:space="preserve"> </w:t>
      </w:r>
    </w:p>
    <w:p w14:paraId="0C61B8DE" w14:textId="77777777" w:rsidR="00633F89" w:rsidRPr="0078606F" w:rsidRDefault="000A64D5" w:rsidP="0078606F">
      <w:pPr>
        <w:spacing w:after="206"/>
        <w:ind w:left="572" w:right="112"/>
        <w:rPr>
          <w:bCs/>
        </w:rPr>
      </w:pPr>
      <w:r w:rsidRPr="0078606F">
        <w:rPr>
          <w:bCs/>
        </w:rPr>
        <w:t xml:space="preserve">  c     </w:t>
      </w:r>
      <w:r w:rsidR="007D24DB" w:rsidRPr="0078606F">
        <w:rPr>
          <w:bCs/>
        </w:rPr>
        <w:t>The minimum three clear days’ public notice for a meeting does no</w:t>
      </w:r>
      <w:r w:rsidR="00B40E4C" w:rsidRPr="0078606F">
        <w:rPr>
          <w:bCs/>
        </w:rPr>
        <w:t xml:space="preserve">t </w:t>
      </w:r>
      <w:r w:rsidR="007D24DB" w:rsidRPr="0078606F">
        <w:rPr>
          <w:bCs/>
        </w:rPr>
        <w:t>include</w:t>
      </w:r>
      <w:r w:rsidR="0078606F" w:rsidRPr="0078606F">
        <w:rPr>
          <w:bCs/>
        </w:rPr>
        <w:t xml:space="preserve"> </w:t>
      </w:r>
      <w:r w:rsidR="007D24DB" w:rsidRPr="0078606F">
        <w:rPr>
          <w:bCs/>
        </w:rPr>
        <w:t xml:space="preserve">the day on which the notice was issued or the day of the meeting unless the meeting is convened at shorter notice  </w:t>
      </w:r>
    </w:p>
    <w:p w14:paraId="1BFDDF43" w14:textId="77777777" w:rsidR="00633F89" w:rsidRPr="0078606F" w:rsidRDefault="007D24DB" w:rsidP="0078606F">
      <w:pPr>
        <w:spacing w:after="206"/>
        <w:ind w:left="572" w:right="112"/>
        <w:rPr>
          <w:bCs/>
        </w:rPr>
      </w:pPr>
      <w:r w:rsidRPr="0078606F">
        <w:rPr>
          <w:bCs/>
        </w:rPr>
        <w:t xml:space="preserve">d </w:t>
      </w:r>
      <w:r w:rsidR="000A64D5" w:rsidRPr="0078606F">
        <w:rPr>
          <w:bCs/>
        </w:rPr>
        <w:t xml:space="preserve">      </w:t>
      </w:r>
      <w:r w:rsidRPr="0078606F">
        <w:rPr>
          <w:bCs/>
        </w:rPr>
        <w:t xml:space="preserve">Meetings shall be open to the public unless their presence is prejudicial to </w:t>
      </w:r>
      <w:r w:rsidR="0078606F" w:rsidRPr="0078606F">
        <w:rPr>
          <w:bCs/>
        </w:rPr>
        <w:t xml:space="preserve">  </w:t>
      </w:r>
      <w:r w:rsidRPr="0078606F">
        <w:rPr>
          <w:bCs/>
        </w:rPr>
        <w:t xml:space="preserve">the public interest by reason of the confidential nature of the business to be transacted or for other special reasons. The public’s exclusion from part or all of a meeting shall be by a resolution which shall give reasons for the public’s exclusion. </w:t>
      </w:r>
    </w:p>
    <w:p w14:paraId="756AD32C" w14:textId="77777777" w:rsidR="00633F89" w:rsidRDefault="007D24DB">
      <w:pPr>
        <w:numPr>
          <w:ilvl w:val="0"/>
          <w:numId w:val="6"/>
        </w:numPr>
        <w:ind w:right="122" w:hanging="566"/>
      </w:pPr>
      <w:r>
        <w:t xml:space="preserve">Members of the public may make representations, answer questions and give evidence at Council meetings.  Persons wishing to speak should make themselves known to the Clerk before the meeting begins. </w:t>
      </w:r>
    </w:p>
    <w:p w14:paraId="1E3423EA" w14:textId="77777777" w:rsidR="00633F89" w:rsidRDefault="007D24DB">
      <w:pPr>
        <w:numPr>
          <w:ilvl w:val="0"/>
          <w:numId w:val="6"/>
        </w:numPr>
        <w:ind w:right="122" w:hanging="566"/>
      </w:pPr>
      <w:r>
        <w:t xml:space="preserve">The period of time designated for public participation at a meeting shall not exceed 15 minutes unless directed by the chairman of the meeting. </w:t>
      </w:r>
    </w:p>
    <w:p w14:paraId="51529542" w14:textId="77777777" w:rsidR="00633F89" w:rsidRDefault="007D24DB">
      <w:pPr>
        <w:numPr>
          <w:ilvl w:val="0"/>
          <w:numId w:val="6"/>
        </w:numPr>
        <w:ind w:right="122" w:hanging="566"/>
      </w:pPr>
      <w:r>
        <w:t xml:space="preserve">A member of the public shall not speak for more than 3 minutes unless directed by the chairman of the meeting. </w:t>
      </w:r>
    </w:p>
    <w:p w14:paraId="6834E93A" w14:textId="77777777" w:rsidR="00633F89" w:rsidRDefault="007D24DB">
      <w:pPr>
        <w:numPr>
          <w:ilvl w:val="0"/>
          <w:numId w:val="6"/>
        </w:numPr>
        <w:spacing w:after="13"/>
        <w:ind w:right="122" w:hanging="566"/>
      </w:pPr>
      <w:r>
        <w:t xml:space="preserve">In accordance with standing order 3(e), a question will not necessarily be </w:t>
      </w:r>
    </w:p>
    <w:p w14:paraId="50E4579F" w14:textId="77777777" w:rsidR="00633F89" w:rsidRDefault="007D24DB" w:rsidP="00036F80">
      <w:pPr>
        <w:ind w:left="566" w:right="122" w:firstLine="0"/>
      </w:pPr>
      <w:r>
        <w:t xml:space="preserve">given a response at the meeting nor start a debate on the question. The chairman of the meeting may direct that a written or oral response be given later. </w:t>
      </w:r>
    </w:p>
    <w:p w14:paraId="63024AC6" w14:textId="77777777" w:rsidR="00633F89" w:rsidRDefault="007D24DB">
      <w:pPr>
        <w:numPr>
          <w:ilvl w:val="0"/>
          <w:numId w:val="6"/>
        </w:numPr>
        <w:spacing w:after="13"/>
        <w:ind w:right="122" w:hanging="566"/>
      </w:pPr>
      <w:r>
        <w:t xml:space="preserve">A person shall raise his hand when requesting to speak and stand when </w:t>
      </w:r>
    </w:p>
    <w:p w14:paraId="69FB69DD" w14:textId="77777777" w:rsidR="00633F89" w:rsidRDefault="007D24DB" w:rsidP="00036F80">
      <w:pPr>
        <w:ind w:left="566" w:right="195" w:firstLine="0"/>
      </w:pPr>
      <w:r>
        <w:t xml:space="preserve">speaking (except when a person has a disability or is likely to suffer discomfort). The chairman of the meeting may at any time permit a person to be seated when speaking. </w:t>
      </w:r>
    </w:p>
    <w:p w14:paraId="6D193E9D" w14:textId="77777777" w:rsidR="00633F89" w:rsidRDefault="007D24DB" w:rsidP="00401413">
      <w:pPr>
        <w:ind w:left="572" w:right="122" w:hanging="6"/>
      </w:pPr>
      <w:r>
        <w:t xml:space="preserve">A person who speaks at a meeting shall direct his comments to the chairman of the meeting. </w:t>
      </w:r>
    </w:p>
    <w:p w14:paraId="7C840C7C" w14:textId="77777777" w:rsidR="00633F89" w:rsidRDefault="007D24DB">
      <w:pPr>
        <w:numPr>
          <w:ilvl w:val="0"/>
          <w:numId w:val="6"/>
        </w:numPr>
        <w:ind w:right="122" w:hanging="566"/>
      </w:pPr>
      <w:r>
        <w:t xml:space="preserve">Only one person is permitted to speak at a time. If more than one person wants to speak, the chairman of the meeting shall direct the order of speaking. </w:t>
      </w:r>
    </w:p>
    <w:p w14:paraId="70DFF033" w14:textId="77777777" w:rsidR="00633F89" w:rsidRPr="005C698D" w:rsidRDefault="007D24DB" w:rsidP="007D7477">
      <w:pPr>
        <w:spacing w:after="206"/>
        <w:ind w:left="566" w:right="220" w:hanging="566"/>
        <w:rPr>
          <w:bCs/>
        </w:rPr>
      </w:pPr>
      <w:r>
        <w:t xml:space="preserve">l </w:t>
      </w:r>
      <w:r w:rsidR="00E62E8F">
        <w:tab/>
      </w:r>
      <w:r w:rsidRPr="005C698D">
        <w:rPr>
          <w:bCs/>
        </w:rPr>
        <w:t xml:space="preserve">Subject to standing order 3(m), a person who attends a meeting is </w:t>
      </w:r>
      <w:r w:rsidR="007D7477" w:rsidRPr="005C698D">
        <w:rPr>
          <w:bCs/>
        </w:rPr>
        <w:t xml:space="preserve">    </w:t>
      </w:r>
      <w:r w:rsidRPr="005C698D">
        <w:rPr>
          <w:bCs/>
        </w:rPr>
        <w:t xml:space="preserve">permitted to report on the meeting whilst the meeting is open to the public. To “report” means to film, photograph, make an audio recording of meeting proceedings, use any </w:t>
      </w:r>
      <w:r w:rsidRPr="005C698D">
        <w:rPr>
          <w:bCs/>
        </w:rPr>
        <w:lastRenderedPageBreak/>
        <w:t xml:space="preserve">other means for enabling persons not present to see or hear the meeting as it takes place or later or to report or to provide oral or written commentary about the meeting so that the report or commentary is available as the meeting takes place or later to persons not present. </w:t>
      </w:r>
    </w:p>
    <w:p w14:paraId="5A0EB7CE" w14:textId="77777777" w:rsidR="00633F89" w:rsidRPr="005C698D" w:rsidRDefault="007D24DB" w:rsidP="005700D4">
      <w:pPr>
        <w:tabs>
          <w:tab w:val="center" w:pos="896"/>
          <w:tab w:val="center" w:pos="4940"/>
        </w:tabs>
        <w:spacing w:after="14"/>
        <w:ind w:left="0" w:firstLine="0"/>
        <w:rPr>
          <w:bCs/>
        </w:rPr>
      </w:pPr>
      <w:r w:rsidRPr="005C698D">
        <w:rPr>
          <w:bCs/>
        </w:rPr>
        <w:t>m</w:t>
      </w:r>
      <w:r w:rsidR="00E02244" w:rsidRPr="005C698D">
        <w:rPr>
          <w:bCs/>
        </w:rPr>
        <w:t xml:space="preserve"> </w:t>
      </w:r>
      <w:r w:rsidR="005700D4" w:rsidRPr="005C698D">
        <w:rPr>
          <w:bCs/>
        </w:rPr>
        <w:tab/>
        <w:t xml:space="preserve">     </w:t>
      </w:r>
      <w:r w:rsidRPr="005C698D">
        <w:rPr>
          <w:bCs/>
        </w:rPr>
        <w:t xml:space="preserve">A person present at a meeting may not provide an oral report or oral </w:t>
      </w:r>
    </w:p>
    <w:p w14:paraId="01AE4D9B" w14:textId="77777777" w:rsidR="00633F89" w:rsidRPr="005C698D" w:rsidRDefault="003C3236" w:rsidP="008E03F7">
      <w:pPr>
        <w:spacing w:after="223" w:line="259" w:lineRule="auto"/>
        <w:ind w:right="462"/>
        <w:rPr>
          <w:bCs/>
        </w:rPr>
      </w:pPr>
      <w:r w:rsidRPr="005C698D">
        <w:rPr>
          <w:bCs/>
        </w:rPr>
        <w:t xml:space="preserve">    </w:t>
      </w:r>
      <w:r w:rsidR="007D24DB" w:rsidRPr="005C698D">
        <w:rPr>
          <w:bCs/>
        </w:rPr>
        <w:t xml:space="preserve">commentary about a meeting as it takes place without permission.    </w:t>
      </w:r>
    </w:p>
    <w:p w14:paraId="16E3D8C7" w14:textId="77777777" w:rsidR="00633F89" w:rsidRPr="005C698D" w:rsidRDefault="00D91F42" w:rsidP="005C698D">
      <w:pPr>
        <w:spacing w:after="206"/>
        <w:ind w:left="0" w:right="112" w:firstLine="0"/>
        <w:rPr>
          <w:bCs/>
        </w:rPr>
      </w:pPr>
      <w:r w:rsidRPr="005C698D">
        <w:rPr>
          <w:bCs/>
        </w:rPr>
        <w:t>n</w:t>
      </w:r>
      <w:r w:rsidR="002C0CF7" w:rsidRPr="005C698D">
        <w:rPr>
          <w:bCs/>
        </w:rPr>
        <w:t xml:space="preserve">   </w:t>
      </w:r>
      <w:r w:rsidR="00DF2F8B" w:rsidRPr="005C698D">
        <w:rPr>
          <w:bCs/>
        </w:rPr>
        <w:t xml:space="preserve">    </w:t>
      </w:r>
      <w:r w:rsidR="007D24DB" w:rsidRPr="005C698D">
        <w:rPr>
          <w:bCs/>
        </w:rPr>
        <w:t>The press shall be provided with reasonable facilities for the taking of their</w:t>
      </w:r>
      <w:r w:rsidR="00A53367" w:rsidRPr="005C698D">
        <w:rPr>
          <w:bCs/>
        </w:rPr>
        <w:t xml:space="preserve"> </w:t>
      </w:r>
      <w:r w:rsidR="002C0CF7" w:rsidRPr="005C698D">
        <w:rPr>
          <w:bCs/>
        </w:rPr>
        <w:t xml:space="preserve">   </w:t>
      </w:r>
      <w:r w:rsidRPr="005C698D">
        <w:rPr>
          <w:bCs/>
        </w:rPr>
        <w:t xml:space="preserve">    </w:t>
      </w:r>
      <w:r w:rsidR="005C698D" w:rsidRPr="005C698D">
        <w:rPr>
          <w:bCs/>
        </w:rPr>
        <w:t xml:space="preserve">    </w:t>
      </w:r>
      <w:r w:rsidR="00925258">
        <w:rPr>
          <w:bCs/>
        </w:rPr>
        <w:t xml:space="preserve">         </w:t>
      </w:r>
      <w:r w:rsidR="007D24DB" w:rsidRPr="005C698D">
        <w:rPr>
          <w:bCs/>
        </w:rPr>
        <w:t xml:space="preserve">report of all or part of a meeting at which they are entitled to be present.  </w:t>
      </w:r>
    </w:p>
    <w:p w14:paraId="3DFFF6E1" w14:textId="77777777" w:rsidR="00633F89" w:rsidRPr="005C698D" w:rsidRDefault="007D24DB" w:rsidP="00A53367">
      <w:pPr>
        <w:spacing w:after="206"/>
        <w:ind w:left="720" w:right="112" w:hanging="720"/>
        <w:rPr>
          <w:bCs/>
        </w:rPr>
      </w:pPr>
      <w:r w:rsidRPr="005C698D">
        <w:rPr>
          <w:bCs/>
        </w:rPr>
        <w:t xml:space="preserve">o </w:t>
      </w:r>
      <w:r w:rsidR="008E03F7" w:rsidRPr="005C698D">
        <w:rPr>
          <w:bCs/>
        </w:rPr>
        <w:tab/>
      </w:r>
      <w:r w:rsidRPr="005C698D">
        <w:rPr>
          <w:bCs/>
        </w:rPr>
        <w:t xml:space="preserve">Subject to standing orders which indicate otherwise, anything authorised </w:t>
      </w:r>
      <w:r w:rsidR="008E03F7" w:rsidRPr="005C698D">
        <w:rPr>
          <w:bCs/>
        </w:rPr>
        <w:t xml:space="preserve">                  </w:t>
      </w:r>
      <w:r w:rsidRPr="005C698D">
        <w:rPr>
          <w:bCs/>
        </w:rPr>
        <w:t>or required to be done by, to or before the Chairman of the Council may in his absence be done by, to or before the Vice</w:t>
      </w:r>
      <w:r w:rsidR="00E02244" w:rsidRPr="005C698D">
        <w:rPr>
          <w:bCs/>
        </w:rPr>
        <w:t xml:space="preserve"> </w:t>
      </w:r>
      <w:r w:rsidRPr="005C698D">
        <w:rPr>
          <w:bCs/>
        </w:rPr>
        <w:t xml:space="preserve">Chairman of the Council (if there is one). </w:t>
      </w:r>
    </w:p>
    <w:p w14:paraId="1FAEE324" w14:textId="77777777" w:rsidR="00633F89" w:rsidRDefault="00D04E59" w:rsidP="00D04E59">
      <w:pPr>
        <w:spacing w:after="7"/>
        <w:ind w:left="572" w:right="112"/>
        <w:rPr>
          <w:bCs/>
        </w:rPr>
      </w:pPr>
      <w:r>
        <w:rPr>
          <w:bCs/>
        </w:rPr>
        <w:t>p</w:t>
      </w:r>
      <w:r w:rsidR="00961964">
        <w:rPr>
          <w:bCs/>
        </w:rPr>
        <w:t xml:space="preserve">       The </w:t>
      </w:r>
      <w:r w:rsidR="007D24DB" w:rsidRPr="005C698D">
        <w:rPr>
          <w:bCs/>
        </w:rPr>
        <w:t xml:space="preserve"> Chairman of the Council, if present, shall preside at a meeting. If t</w:t>
      </w:r>
      <w:r w:rsidR="0066355D" w:rsidRPr="005C698D">
        <w:rPr>
          <w:bCs/>
        </w:rPr>
        <w:t xml:space="preserve">he </w:t>
      </w:r>
      <w:r w:rsidR="00DF2F8B" w:rsidRPr="005C698D">
        <w:rPr>
          <w:bCs/>
        </w:rPr>
        <w:t xml:space="preserve">   </w:t>
      </w:r>
      <w:r w:rsidR="007D24DB" w:rsidRPr="005C698D">
        <w:rPr>
          <w:bCs/>
        </w:rPr>
        <w:t>Chairman is absent from a meeting, the Vice-Chairman of the Council (if there is one) if present, shall preside. If both the</w:t>
      </w:r>
      <w:r w:rsidR="005C698D">
        <w:rPr>
          <w:bCs/>
        </w:rPr>
        <w:t xml:space="preserve"> </w:t>
      </w:r>
      <w:r w:rsidR="007D24DB" w:rsidRPr="005C698D">
        <w:rPr>
          <w:bCs/>
        </w:rPr>
        <w:t xml:space="preserve">Chairman and the Vice-Chairman are absent from a meeting, a </w:t>
      </w:r>
      <w:r w:rsidR="003B79F2">
        <w:rPr>
          <w:bCs/>
        </w:rPr>
        <w:t xml:space="preserve">councillor </w:t>
      </w:r>
      <w:r w:rsidR="007D24DB" w:rsidRPr="005C698D">
        <w:rPr>
          <w:bCs/>
        </w:rPr>
        <w:t xml:space="preserve">chosen by the councillors present at the meeting shall preside at the meeting. </w:t>
      </w:r>
    </w:p>
    <w:p w14:paraId="134CA7E9" w14:textId="77777777" w:rsidR="003B79F2" w:rsidRPr="005C698D" w:rsidRDefault="003B79F2" w:rsidP="003B79F2">
      <w:pPr>
        <w:spacing w:after="7"/>
        <w:ind w:left="720" w:right="112" w:firstLine="0"/>
        <w:rPr>
          <w:bCs/>
        </w:rPr>
      </w:pPr>
    </w:p>
    <w:p w14:paraId="7ED24239" w14:textId="77777777" w:rsidR="00633F89" w:rsidRPr="005C698D" w:rsidRDefault="007D24DB" w:rsidP="001E03EB">
      <w:pPr>
        <w:spacing w:after="206"/>
        <w:ind w:left="0" w:right="112" w:firstLine="0"/>
        <w:rPr>
          <w:bCs/>
        </w:rPr>
      </w:pPr>
      <w:r w:rsidRPr="005C698D">
        <w:rPr>
          <w:bCs/>
        </w:rPr>
        <w:t xml:space="preserve">q </w:t>
      </w:r>
      <w:r w:rsidR="00925258">
        <w:rPr>
          <w:bCs/>
        </w:rPr>
        <w:t xml:space="preserve">      </w:t>
      </w:r>
      <w:r w:rsidRPr="005C698D">
        <w:rPr>
          <w:bCs/>
        </w:rPr>
        <w:t xml:space="preserve">Subject to a meeting being quorate, all questions at a meeting shall be decided by </w:t>
      </w:r>
      <w:r w:rsidR="001E03EB">
        <w:rPr>
          <w:bCs/>
        </w:rPr>
        <w:t xml:space="preserve">                             </w:t>
      </w:r>
      <w:r w:rsidRPr="005C698D">
        <w:rPr>
          <w:bCs/>
        </w:rPr>
        <w:t xml:space="preserve">a majority of the councillors and non-councillors with voting rights present and voting. </w:t>
      </w:r>
      <w:r w:rsidRPr="005C698D">
        <w:rPr>
          <w:bCs/>
        </w:rPr>
        <w:tab/>
        <w:t xml:space="preserve"> </w:t>
      </w:r>
    </w:p>
    <w:p w14:paraId="634387D4" w14:textId="77777777" w:rsidR="00633F89" w:rsidRDefault="00E02244" w:rsidP="001E03EB">
      <w:pPr>
        <w:spacing w:after="206"/>
        <w:ind w:left="1370" w:right="112" w:hanging="1370"/>
      </w:pPr>
      <w:r>
        <w:tab/>
      </w:r>
      <w:r w:rsidR="007D24DB">
        <w:t xml:space="preserve">r </w:t>
      </w:r>
      <w:r w:rsidR="007D24DB">
        <w:rPr>
          <w:b/>
        </w:rPr>
        <w:t xml:space="preserve">The chairman of a meeting may give an original vote on any matter put to the vote, and in the case of an equality of votes may exercise his casting vote whether or not he gave an original vote. </w:t>
      </w:r>
    </w:p>
    <w:p w14:paraId="30BECB6C" w14:textId="77777777" w:rsidR="00633F89" w:rsidRDefault="007D24DB">
      <w:pPr>
        <w:spacing w:after="210" w:line="267" w:lineRule="auto"/>
        <w:ind w:left="1380" w:hanging="10"/>
      </w:pPr>
      <w:r>
        <w:rPr>
          <w:i/>
        </w:rPr>
        <w:t>See standing orders 5(h) and (</w:t>
      </w:r>
      <w:proofErr w:type="spellStart"/>
      <w:r>
        <w:rPr>
          <w:i/>
        </w:rPr>
        <w:t>i</w:t>
      </w:r>
      <w:proofErr w:type="spellEnd"/>
      <w:r>
        <w:rPr>
          <w:i/>
        </w:rPr>
        <w:t>) for the different rules that apply in the election of the Chairman of the Council at the annual meeting of the Council.</w:t>
      </w:r>
      <w:r>
        <w:rPr>
          <w:b/>
        </w:rPr>
        <w:t xml:space="preserve"> </w:t>
      </w:r>
    </w:p>
    <w:p w14:paraId="228ECE4B" w14:textId="77777777" w:rsidR="00633F89" w:rsidRDefault="007D24DB" w:rsidP="007018C2">
      <w:pPr>
        <w:spacing w:after="206"/>
        <w:ind w:left="0" w:right="187" w:firstLine="0"/>
      </w:pPr>
      <w:r>
        <w:t xml:space="preserve">s </w:t>
      </w:r>
      <w:r w:rsidR="00FA5A67">
        <w:t xml:space="preserve">        </w:t>
      </w:r>
      <w:r w:rsidRPr="007018C2">
        <w:rPr>
          <w:bCs/>
        </w:rPr>
        <w:t xml:space="preserve">Unless standing orders provide otherwise, voting on a question shall be by </w:t>
      </w:r>
      <w:r w:rsidR="007018C2" w:rsidRPr="007018C2">
        <w:rPr>
          <w:bCs/>
        </w:rPr>
        <w:t xml:space="preserve">   </w:t>
      </w:r>
      <w:r w:rsidRPr="007018C2">
        <w:rPr>
          <w:bCs/>
        </w:rPr>
        <w:t>a show of hands. At the request of a councillor, the voting on any question shall be recorded so as to show whether each councillor present and voting gave his vote for or against that question. Such a request shall be made before moving on to the next item of business on the agenda.</w:t>
      </w:r>
      <w:r>
        <w:t xml:space="preserve"> </w:t>
      </w:r>
    </w:p>
    <w:p w14:paraId="5B8CE7D7" w14:textId="77777777" w:rsidR="00633F89" w:rsidRDefault="007D24DB" w:rsidP="00064655">
      <w:pPr>
        <w:ind w:left="1370" w:right="122" w:hanging="1370"/>
      </w:pPr>
      <w:r>
        <w:t xml:space="preserve"> t </w:t>
      </w:r>
      <w:r>
        <w:tab/>
        <w:t xml:space="preserve">The minutes of a meeting shall include an accurate record of the following: </w:t>
      </w:r>
    </w:p>
    <w:p w14:paraId="47A6FFB7" w14:textId="77777777" w:rsidR="00633F89" w:rsidRDefault="007D24DB">
      <w:pPr>
        <w:numPr>
          <w:ilvl w:val="0"/>
          <w:numId w:val="7"/>
        </w:numPr>
        <w:ind w:left="1936" w:right="122" w:hanging="566"/>
      </w:pPr>
      <w:r>
        <w:t xml:space="preserve">the time and place of the meeting;  </w:t>
      </w:r>
    </w:p>
    <w:p w14:paraId="6CACFCCC" w14:textId="77777777" w:rsidR="00633F89" w:rsidRDefault="007D24DB">
      <w:pPr>
        <w:numPr>
          <w:ilvl w:val="0"/>
          <w:numId w:val="7"/>
        </w:numPr>
        <w:ind w:left="1936" w:right="122" w:hanging="566"/>
      </w:pPr>
      <w:r>
        <w:t xml:space="preserve">the names of councillors who are present and the names of councillors who are absent;  </w:t>
      </w:r>
    </w:p>
    <w:p w14:paraId="436B1ED6" w14:textId="77777777" w:rsidR="00633F89" w:rsidRDefault="007D24DB">
      <w:pPr>
        <w:numPr>
          <w:ilvl w:val="0"/>
          <w:numId w:val="7"/>
        </w:numPr>
        <w:ind w:left="1936" w:right="122" w:hanging="566"/>
      </w:pPr>
      <w:r>
        <w:t xml:space="preserve">interests that have been declared by councillors and </w:t>
      </w:r>
      <w:proofErr w:type="spellStart"/>
      <w:r>
        <w:t>noncouncillors</w:t>
      </w:r>
      <w:proofErr w:type="spellEnd"/>
      <w:r>
        <w:t xml:space="preserve"> with voting rights; </w:t>
      </w:r>
    </w:p>
    <w:p w14:paraId="7F8AD3FA" w14:textId="77777777" w:rsidR="00633F89" w:rsidRDefault="007D24DB">
      <w:pPr>
        <w:numPr>
          <w:ilvl w:val="0"/>
          <w:numId w:val="7"/>
        </w:numPr>
        <w:ind w:left="1936" w:right="122" w:hanging="566"/>
      </w:pPr>
      <w:r>
        <w:t xml:space="preserve">the grant of dispensations (if any) to councillors and non-councillors with voting rights; </w:t>
      </w:r>
    </w:p>
    <w:p w14:paraId="0BF30EAA" w14:textId="77777777" w:rsidR="00633F89" w:rsidRDefault="00064655" w:rsidP="00064655">
      <w:pPr>
        <w:spacing w:after="102" w:line="373" w:lineRule="auto"/>
        <w:ind w:left="1370" w:right="122" w:firstLine="0"/>
      </w:pPr>
      <w:r>
        <w:lastRenderedPageBreak/>
        <w:t xml:space="preserve">v     </w:t>
      </w:r>
      <w:r w:rsidR="007D24DB">
        <w:t xml:space="preserve">whether a councillor or non-councillor with voting rights left the meeting when matters that they held interests in were being considered; vi. </w:t>
      </w:r>
      <w:r w:rsidR="007D24DB">
        <w:tab/>
        <w:t xml:space="preserve">if there was a public participation session; and  vii. </w:t>
      </w:r>
      <w:r w:rsidR="007D24DB">
        <w:tab/>
        <w:t xml:space="preserve">the resolutions made. </w:t>
      </w:r>
    </w:p>
    <w:p w14:paraId="06865884" w14:textId="77777777" w:rsidR="00AF2F91" w:rsidRPr="001C13C0" w:rsidRDefault="007D24DB" w:rsidP="001C13C0">
      <w:pPr>
        <w:spacing w:after="206"/>
        <w:ind w:left="10" w:right="112" w:firstLine="0"/>
        <w:rPr>
          <w:bCs/>
        </w:rPr>
      </w:pPr>
      <w:r>
        <w:t xml:space="preserve"> u </w:t>
      </w:r>
      <w:r>
        <w:tab/>
      </w:r>
      <w:r w:rsidRPr="001C13C0">
        <w:rPr>
          <w:bCs/>
        </w:rPr>
        <w:t xml:space="preserve">A councillor or a non-councillor with voting rights who has a  </w:t>
      </w:r>
      <w:r w:rsidRPr="001C13C0">
        <w:rPr>
          <w:bCs/>
        </w:rPr>
        <w:tab/>
        <w:t xml:space="preserve">disclosable </w:t>
      </w:r>
      <w:r w:rsidR="00AF2F91" w:rsidRPr="001C13C0">
        <w:rPr>
          <w:bCs/>
        </w:rPr>
        <w:t xml:space="preserve">    </w:t>
      </w:r>
      <w:r w:rsidRPr="001C13C0">
        <w:rPr>
          <w:bCs/>
        </w:rPr>
        <w:t xml:space="preserve">pecuniary interest or another interest as set out in the Council’s code of conduct in a matter being considered at a meeting is subject to statutory limitations or restrictions under the code on his right to participate and vote on that matter. </w:t>
      </w:r>
      <w:r w:rsidRPr="001C13C0">
        <w:rPr>
          <w:bCs/>
        </w:rPr>
        <w:tab/>
      </w:r>
    </w:p>
    <w:p w14:paraId="6AFE81BD" w14:textId="77777777" w:rsidR="00AF2F91" w:rsidRPr="001C13C0" w:rsidRDefault="00AF2F91">
      <w:pPr>
        <w:spacing w:after="10"/>
        <w:ind w:left="10" w:right="112" w:hanging="10"/>
        <w:rPr>
          <w:bCs/>
        </w:rPr>
      </w:pPr>
    </w:p>
    <w:p w14:paraId="40C41BEF" w14:textId="77777777" w:rsidR="00633F89" w:rsidRPr="001C13C0" w:rsidRDefault="007D24DB">
      <w:pPr>
        <w:spacing w:after="10"/>
        <w:ind w:left="10" w:right="112" w:hanging="10"/>
        <w:rPr>
          <w:bCs/>
        </w:rPr>
      </w:pPr>
      <w:r w:rsidRPr="001C13C0">
        <w:rPr>
          <w:bCs/>
        </w:rPr>
        <w:t xml:space="preserve">v </w:t>
      </w:r>
      <w:r w:rsidRPr="001C13C0">
        <w:rPr>
          <w:bCs/>
        </w:rPr>
        <w:tab/>
        <w:t xml:space="preserve">No business may be transacted at a meeting unless at least one </w:t>
      </w:r>
      <w:r w:rsidRPr="001C13C0">
        <w:rPr>
          <w:bCs/>
        </w:rPr>
        <w:tab/>
        <w:t xml:space="preserve">third of the whole number of members of the Council are present </w:t>
      </w:r>
    </w:p>
    <w:p w14:paraId="3E70656F" w14:textId="77777777" w:rsidR="00633F89" w:rsidRPr="001C13C0" w:rsidRDefault="007D24DB">
      <w:pPr>
        <w:spacing w:after="206"/>
        <w:ind w:left="1380" w:right="112" w:hanging="10"/>
        <w:rPr>
          <w:bCs/>
        </w:rPr>
      </w:pPr>
      <w:r w:rsidRPr="001C13C0">
        <w:rPr>
          <w:bCs/>
        </w:rPr>
        <w:t xml:space="preserve">and in no case shall the quorum of a meeting be less than three. </w:t>
      </w:r>
    </w:p>
    <w:p w14:paraId="78F02358" w14:textId="77777777" w:rsidR="00633F89" w:rsidRDefault="007D24DB">
      <w:pPr>
        <w:spacing w:after="210" w:line="267" w:lineRule="auto"/>
        <w:ind w:left="1380" w:hanging="10"/>
      </w:pPr>
      <w:r>
        <w:rPr>
          <w:i/>
        </w:rPr>
        <w:t>See standing order 4d(vii) for the quorum of a committee or sub-</w:t>
      </w:r>
    </w:p>
    <w:p w14:paraId="2F88E6DF" w14:textId="77777777" w:rsidR="00633F89" w:rsidRDefault="007D24DB">
      <w:pPr>
        <w:spacing w:after="210" w:line="267" w:lineRule="auto"/>
        <w:ind w:left="1380" w:hanging="10"/>
      </w:pPr>
      <w:r>
        <w:rPr>
          <w:i/>
        </w:rPr>
        <w:t xml:space="preserve">committee meeting. </w:t>
      </w:r>
      <w:r>
        <w:t xml:space="preserve"> </w:t>
      </w:r>
    </w:p>
    <w:p w14:paraId="320DD540" w14:textId="77777777" w:rsidR="00633F89" w:rsidRDefault="007D24DB">
      <w:pPr>
        <w:spacing w:after="0" w:line="259" w:lineRule="auto"/>
        <w:ind w:left="350" w:firstLine="0"/>
      </w:pPr>
      <w:r>
        <w:t xml:space="preserve"> </w:t>
      </w:r>
    </w:p>
    <w:p w14:paraId="57BAC2BA" w14:textId="77777777" w:rsidR="00633F89" w:rsidRDefault="007D24DB">
      <w:pPr>
        <w:ind w:left="1370" w:right="122" w:hanging="1370"/>
      </w:pPr>
      <w:r>
        <w:t xml:space="preserve">w </w:t>
      </w:r>
      <w:r>
        <w:tab/>
      </w:r>
      <w:r>
        <w:rPr>
          <w:b/>
        </w:rPr>
        <w:t>If a meeting is or becomes inquorate no business shall be transacted</w:t>
      </w:r>
      <w:r>
        <w:t xml:space="preserve"> and the meeting shall be closed. The business on the agenda for the meeting shall be adjourned to another meeting.  </w:t>
      </w:r>
    </w:p>
    <w:p w14:paraId="32CD488A" w14:textId="77777777" w:rsidR="00633F89" w:rsidRDefault="007D24DB">
      <w:pPr>
        <w:ind w:left="1370" w:right="122" w:hanging="1370"/>
      </w:pPr>
      <w:r>
        <w:t xml:space="preserve"> x </w:t>
      </w:r>
      <w:r>
        <w:tab/>
        <w:t xml:space="preserve">A meeting shall not exceed a period of 3 hours. After a period of 2 hours, the chairman of the meeting should call for a break of no more than 10 minutes. </w:t>
      </w:r>
    </w:p>
    <w:p w14:paraId="0864B05A" w14:textId="77777777" w:rsidR="00633F89" w:rsidRDefault="007D24DB">
      <w:pPr>
        <w:spacing w:after="218" w:line="259" w:lineRule="auto"/>
        <w:ind w:left="917" w:firstLine="0"/>
      </w:pPr>
      <w:r>
        <w:rPr>
          <w:b/>
        </w:rPr>
        <w:t xml:space="preserve"> </w:t>
      </w:r>
    </w:p>
    <w:p w14:paraId="19CE147C" w14:textId="77777777" w:rsidR="00633F89" w:rsidRDefault="007D24DB">
      <w:pPr>
        <w:tabs>
          <w:tab w:val="center" w:pos="514"/>
          <w:tab w:val="center" w:pos="2951"/>
        </w:tabs>
        <w:spacing w:after="206"/>
        <w:ind w:left="0" w:firstLine="0"/>
      </w:pPr>
      <w:r>
        <w:rPr>
          <w:rFonts w:ascii="Calibri" w:eastAsia="Calibri" w:hAnsi="Calibri" w:cs="Calibri"/>
        </w:rPr>
        <w:tab/>
      </w:r>
      <w:r w:rsidR="00333227" w:rsidRPr="00F1178C">
        <w:rPr>
          <w:noProof/>
        </w:rPr>
        <w:drawing>
          <wp:inline distT="0" distB="0" distL="0" distR="0" wp14:anchorId="475CFFBF" wp14:editId="55CC201F">
            <wp:extent cx="99695" cy="109220"/>
            <wp:effectExtent l="0" t="0" r="0" b="0"/>
            <wp:docPr id="4" name="Pictur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5"/>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695" cy="109220"/>
                    </a:xfrm>
                    <a:prstGeom prst="rect">
                      <a:avLst/>
                    </a:prstGeom>
                    <a:noFill/>
                    <a:ln>
                      <a:noFill/>
                    </a:ln>
                  </pic:spPr>
                </pic:pic>
              </a:graphicData>
            </a:graphic>
          </wp:inline>
        </w:drawing>
      </w:r>
      <w:r>
        <w:rPr>
          <w:b/>
        </w:rPr>
        <w:t xml:space="preserve"> </w:t>
      </w:r>
      <w:r>
        <w:rPr>
          <w:b/>
        </w:rPr>
        <w:tab/>
        <w:t xml:space="preserve">COMMITTEES AND SUB-COMMITTEES </w:t>
      </w:r>
    </w:p>
    <w:p w14:paraId="11F49DD6" w14:textId="77777777" w:rsidR="00633F89" w:rsidRDefault="007D24DB">
      <w:pPr>
        <w:spacing w:after="216" w:line="259" w:lineRule="auto"/>
        <w:ind w:left="350" w:firstLine="0"/>
      </w:pPr>
      <w:r>
        <w:t xml:space="preserve"> </w:t>
      </w:r>
    </w:p>
    <w:p w14:paraId="7057C47A" w14:textId="77777777" w:rsidR="00633F89" w:rsidRPr="001C13C0" w:rsidRDefault="007D24DB">
      <w:pPr>
        <w:numPr>
          <w:ilvl w:val="0"/>
          <w:numId w:val="8"/>
        </w:numPr>
        <w:spacing w:after="206"/>
        <w:ind w:right="112" w:hanging="566"/>
        <w:rPr>
          <w:bCs/>
        </w:rPr>
      </w:pPr>
      <w:r w:rsidRPr="001C13C0">
        <w:rPr>
          <w:bCs/>
        </w:rPr>
        <w:t xml:space="preserve">Unless the Council determines otherwise, a committee may appoint a sub-committee whose terms of reference and members shall be determined by the committee. </w:t>
      </w:r>
    </w:p>
    <w:p w14:paraId="72195CD3" w14:textId="77777777" w:rsidR="00633F89" w:rsidRPr="001C13C0" w:rsidRDefault="007D24DB">
      <w:pPr>
        <w:numPr>
          <w:ilvl w:val="0"/>
          <w:numId w:val="8"/>
        </w:numPr>
        <w:spacing w:after="206"/>
        <w:ind w:right="112" w:hanging="566"/>
        <w:rPr>
          <w:bCs/>
        </w:rPr>
      </w:pPr>
      <w:r w:rsidRPr="001C13C0">
        <w:rPr>
          <w:bCs/>
        </w:rPr>
        <w:t xml:space="preserve">The members of a committee may include non-councillors unless it is a committee which regulates and controls the finances of the Council. </w:t>
      </w:r>
    </w:p>
    <w:p w14:paraId="520B090E" w14:textId="77777777" w:rsidR="00633F89" w:rsidRPr="001C13C0" w:rsidRDefault="007D24DB">
      <w:pPr>
        <w:numPr>
          <w:ilvl w:val="0"/>
          <w:numId w:val="8"/>
        </w:numPr>
        <w:spacing w:after="206"/>
        <w:ind w:right="112" w:hanging="566"/>
        <w:rPr>
          <w:bCs/>
        </w:rPr>
      </w:pPr>
      <w:r w:rsidRPr="001C13C0">
        <w:rPr>
          <w:bCs/>
        </w:rPr>
        <w:t xml:space="preserve">Unless the Council determines otherwise, all the members of an advisory committee and a sub-committee of the advisory committee may be </w:t>
      </w:r>
      <w:proofErr w:type="spellStart"/>
      <w:r w:rsidRPr="001C13C0">
        <w:rPr>
          <w:bCs/>
        </w:rPr>
        <w:t>noncouncillors</w:t>
      </w:r>
      <w:proofErr w:type="spellEnd"/>
      <w:r w:rsidRPr="001C13C0">
        <w:rPr>
          <w:bCs/>
        </w:rPr>
        <w:t xml:space="preserve">. </w:t>
      </w:r>
    </w:p>
    <w:p w14:paraId="0C67486A" w14:textId="77777777" w:rsidR="00633F89" w:rsidRDefault="007D24DB">
      <w:pPr>
        <w:numPr>
          <w:ilvl w:val="0"/>
          <w:numId w:val="8"/>
        </w:numPr>
        <w:ind w:right="112" w:hanging="566"/>
      </w:pPr>
      <w:r>
        <w:t xml:space="preserve">The Council may appoint or dissolve standing committees or other committees as may be necessary, and: </w:t>
      </w:r>
    </w:p>
    <w:p w14:paraId="7151B451" w14:textId="77777777" w:rsidR="00633F89" w:rsidRDefault="007D24DB">
      <w:pPr>
        <w:numPr>
          <w:ilvl w:val="1"/>
          <w:numId w:val="8"/>
        </w:numPr>
        <w:ind w:right="122" w:hanging="566"/>
      </w:pPr>
      <w:r>
        <w:t xml:space="preserve">shall determine their terms of reference; </w:t>
      </w:r>
    </w:p>
    <w:p w14:paraId="667F6EE6" w14:textId="77777777" w:rsidR="00633F89" w:rsidRDefault="007D24DB">
      <w:pPr>
        <w:numPr>
          <w:ilvl w:val="1"/>
          <w:numId w:val="8"/>
        </w:numPr>
        <w:ind w:right="122" w:hanging="566"/>
      </w:pPr>
      <w:r>
        <w:lastRenderedPageBreak/>
        <w:t xml:space="preserve">shall determine the number and time of the ordinary meetings of a standing committee up until the date of the next annual meeting of the Council; </w:t>
      </w:r>
    </w:p>
    <w:p w14:paraId="41CE67EA" w14:textId="77777777" w:rsidR="00633F89" w:rsidRDefault="007D24DB">
      <w:pPr>
        <w:numPr>
          <w:ilvl w:val="1"/>
          <w:numId w:val="8"/>
        </w:numPr>
        <w:spacing w:after="194" w:line="279" w:lineRule="auto"/>
        <w:ind w:right="122" w:hanging="566"/>
      </w:pPr>
      <w:r>
        <w:t xml:space="preserve">shall permit a committee, other than in respect of the ordinary meetings of a committee, to determine the number and time of its meetings; </w:t>
      </w:r>
    </w:p>
    <w:p w14:paraId="2675473D" w14:textId="77777777" w:rsidR="00633F89" w:rsidRDefault="007D24DB">
      <w:pPr>
        <w:numPr>
          <w:ilvl w:val="1"/>
          <w:numId w:val="8"/>
        </w:numPr>
        <w:ind w:right="122" w:hanging="566"/>
      </w:pPr>
      <w:r>
        <w:t xml:space="preserve">shall, subject to standing orders 4(b) and (c), appoint and determine the terms of office of members of such a committee; </w:t>
      </w:r>
    </w:p>
    <w:p w14:paraId="7C3AB0B8" w14:textId="77777777" w:rsidR="00633F89" w:rsidRDefault="007D24DB">
      <w:pPr>
        <w:numPr>
          <w:ilvl w:val="1"/>
          <w:numId w:val="8"/>
        </w:numPr>
        <w:ind w:right="122" w:hanging="566"/>
      </w:pPr>
      <w:r>
        <w:t xml:space="preserve">shall appoint the members and chairman of a standing committee, ; </w:t>
      </w:r>
    </w:p>
    <w:p w14:paraId="729A8092" w14:textId="77777777" w:rsidR="00633F89" w:rsidRDefault="007D24DB">
      <w:pPr>
        <w:numPr>
          <w:ilvl w:val="1"/>
          <w:numId w:val="8"/>
        </w:numPr>
        <w:ind w:right="122" w:hanging="566"/>
      </w:pPr>
      <w:r>
        <w:t xml:space="preserve">shall permit a committee other than a standing committee, to appoint its own chairman at the first meeting of the committee;  </w:t>
      </w:r>
    </w:p>
    <w:p w14:paraId="2C435973" w14:textId="77777777" w:rsidR="00633F89" w:rsidRDefault="007D24DB">
      <w:pPr>
        <w:numPr>
          <w:ilvl w:val="1"/>
          <w:numId w:val="8"/>
        </w:numPr>
        <w:ind w:right="122" w:hanging="566"/>
      </w:pPr>
      <w:r>
        <w:t xml:space="preserve">shall determine the place, notice requirements and quorum for meetings of committees and sub-committees; </w:t>
      </w:r>
    </w:p>
    <w:p w14:paraId="2ECB66B9" w14:textId="77777777" w:rsidR="00633F89" w:rsidRDefault="007D24DB">
      <w:pPr>
        <w:numPr>
          <w:ilvl w:val="1"/>
          <w:numId w:val="8"/>
        </w:numPr>
        <w:ind w:right="122" w:hanging="566"/>
      </w:pPr>
      <w:r>
        <w:t xml:space="preserve">shall determine if the public and press are permitted to attend and/or participate in the meetings of a sub-committee and also the advance public notice requirements, if any, required for the meetings of a subcommittee;  </w:t>
      </w:r>
    </w:p>
    <w:p w14:paraId="4C3087CB" w14:textId="77777777" w:rsidR="00633F89" w:rsidRDefault="007D24DB">
      <w:pPr>
        <w:tabs>
          <w:tab w:val="center" w:pos="516"/>
          <w:tab w:val="center" w:pos="2639"/>
        </w:tabs>
        <w:spacing w:after="206"/>
        <w:ind w:left="0" w:firstLine="0"/>
      </w:pPr>
      <w:r>
        <w:rPr>
          <w:rFonts w:ascii="Calibri" w:eastAsia="Calibri" w:hAnsi="Calibri" w:cs="Calibri"/>
        </w:rPr>
        <w:tab/>
      </w:r>
      <w:r w:rsidR="00333227" w:rsidRPr="00F1178C">
        <w:rPr>
          <w:noProof/>
        </w:rPr>
        <w:drawing>
          <wp:inline distT="0" distB="0" distL="0" distR="0" wp14:anchorId="12F92805" wp14:editId="7B810AB9">
            <wp:extent cx="99695" cy="99695"/>
            <wp:effectExtent l="0" t="0" r="0" b="0"/>
            <wp:docPr id="5" name="Picture 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b/>
        </w:rPr>
        <w:t xml:space="preserve"> </w:t>
      </w:r>
      <w:r>
        <w:rPr>
          <w:b/>
        </w:rPr>
        <w:tab/>
        <w:t xml:space="preserve">ORDINARY COUNCIL MEETINGS  </w:t>
      </w:r>
    </w:p>
    <w:p w14:paraId="7CD6669C" w14:textId="77777777" w:rsidR="00633F89" w:rsidRDefault="007D24DB">
      <w:pPr>
        <w:spacing w:after="217" w:line="259" w:lineRule="auto"/>
        <w:ind w:left="917" w:firstLine="0"/>
      </w:pPr>
      <w:r>
        <w:t xml:space="preserve"> </w:t>
      </w:r>
    </w:p>
    <w:p w14:paraId="482B7624" w14:textId="77777777" w:rsidR="00633F89" w:rsidRPr="001C13C0" w:rsidRDefault="007D24DB">
      <w:pPr>
        <w:numPr>
          <w:ilvl w:val="0"/>
          <w:numId w:val="9"/>
        </w:numPr>
        <w:spacing w:after="206"/>
        <w:ind w:right="112" w:hanging="566"/>
        <w:rPr>
          <w:bCs/>
        </w:rPr>
      </w:pPr>
      <w:r w:rsidRPr="001C13C0">
        <w:rPr>
          <w:bCs/>
        </w:rPr>
        <w:t xml:space="preserve">In an election year, the annual meeting of the Council shall be held on or within 14 days following the day on which the councillors elected take office. </w:t>
      </w:r>
    </w:p>
    <w:p w14:paraId="46602C81" w14:textId="77777777" w:rsidR="00633F89" w:rsidRPr="001C13C0" w:rsidRDefault="007D24DB">
      <w:pPr>
        <w:numPr>
          <w:ilvl w:val="0"/>
          <w:numId w:val="9"/>
        </w:numPr>
        <w:spacing w:after="206"/>
        <w:ind w:right="112" w:hanging="566"/>
        <w:rPr>
          <w:bCs/>
        </w:rPr>
      </w:pPr>
      <w:r w:rsidRPr="001C13C0">
        <w:rPr>
          <w:bCs/>
        </w:rPr>
        <w:t xml:space="preserve">In a year which is not an election year, the annual meeting of the Council shall be held on such day in May as the Council decides. </w:t>
      </w:r>
    </w:p>
    <w:p w14:paraId="72981A24" w14:textId="77777777" w:rsidR="00633F89" w:rsidRPr="001C13C0" w:rsidRDefault="007D24DB">
      <w:pPr>
        <w:numPr>
          <w:ilvl w:val="0"/>
          <w:numId w:val="9"/>
        </w:numPr>
        <w:spacing w:after="206"/>
        <w:ind w:right="112" w:hanging="566"/>
        <w:rPr>
          <w:bCs/>
        </w:rPr>
      </w:pPr>
      <w:r w:rsidRPr="001C13C0">
        <w:rPr>
          <w:bCs/>
        </w:rPr>
        <w:t xml:space="preserve">If no other time is fixed, the annual meeting of the Council shall take place at 6pm. </w:t>
      </w:r>
    </w:p>
    <w:p w14:paraId="502FC9A5" w14:textId="77777777" w:rsidR="00633F89" w:rsidRPr="001C13C0" w:rsidRDefault="007D24DB">
      <w:pPr>
        <w:numPr>
          <w:ilvl w:val="0"/>
          <w:numId w:val="9"/>
        </w:numPr>
        <w:spacing w:after="198" w:line="277" w:lineRule="auto"/>
        <w:ind w:right="112" w:hanging="566"/>
        <w:rPr>
          <w:bCs/>
        </w:rPr>
      </w:pPr>
      <w:r w:rsidRPr="001C13C0">
        <w:rPr>
          <w:bCs/>
        </w:rPr>
        <w:t xml:space="preserve">In addition to the annual meeting of the Council, at least three other ordinary meetings shall be held in each year on such dates and times as the Council decides. </w:t>
      </w:r>
    </w:p>
    <w:p w14:paraId="54578E70" w14:textId="77777777" w:rsidR="00633F89" w:rsidRPr="001C13C0" w:rsidRDefault="007D24DB">
      <w:pPr>
        <w:numPr>
          <w:ilvl w:val="0"/>
          <w:numId w:val="9"/>
        </w:numPr>
        <w:spacing w:after="206"/>
        <w:ind w:right="112" w:hanging="566"/>
        <w:rPr>
          <w:bCs/>
        </w:rPr>
      </w:pPr>
      <w:r w:rsidRPr="001C13C0">
        <w:rPr>
          <w:bCs/>
        </w:rPr>
        <w:t xml:space="preserve">The first business conducted at the annual meeting of the Council shall be the election of the Chairman and Vice-Chairman of the Council. </w:t>
      </w:r>
    </w:p>
    <w:p w14:paraId="3E00542D" w14:textId="77777777" w:rsidR="00633F89" w:rsidRPr="001C13C0" w:rsidRDefault="007D24DB">
      <w:pPr>
        <w:numPr>
          <w:ilvl w:val="0"/>
          <w:numId w:val="9"/>
        </w:numPr>
        <w:spacing w:after="206"/>
        <w:ind w:right="112" w:hanging="566"/>
        <w:rPr>
          <w:bCs/>
        </w:rPr>
      </w:pPr>
      <w:r w:rsidRPr="001C13C0">
        <w:rPr>
          <w:bCs/>
        </w:rPr>
        <w:t xml:space="preserve">The Chairman of the Council, unless he has resigned or becomes disqualified, shall continue in office and preside at the annual meeting until his successor is elected at the next annual meeting of the Council.  </w:t>
      </w:r>
    </w:p>
    <w:p w14:paraId="2DAA14FF" w14:textId="77777777" w:rsidR="00633F89" w:rsidRPr="001C13C0" w:rsidRDefault="007D24DB">
      <w:pPr>
        <w:numPr>
          <w:ilvl w:val="0"/>
          <w:numId w:val="9"/>
        </w:numPr>
        <w:spacing w:after="206"/>
        <w:ind w:right="112" w:hanging="566"/>
        <w:rPr>
          <w:bCs/>
        </w:rPr>
      </w:pPr>
      <w:r w:rsidRPr="001C13C0">
        <w:rPr>
          <w:bCs/>
        </w:rPr>
        <w:t xml:space="preserve">The Vice-Chairman of the Council, unless he resigns or becomes disqualified, shall hold office until immediately after the election of the Chairman of the Council at the next annual meeting of the Council. </w:t>
      </w:r>
    </w:p>
    <w:p w14:paraId="70F43B86" w14:textId="77777777" w:rsidR="00633F89" w:rsidRPr="001C13C0" w:rsidRDefault="007D24DB">
      <w:pPr>
        <w:numPr>
          <w:ilvl w:val="0"/>
          <w:numId w:val="9"/>
        </w:numPr>
        <w:spacing w:after="206"/>
        <w:ind w:right="112" w:hanging="566"/>
        <w:rPr>
          <w:bCs/>
        </w:rPr>
      </w:pPr>
      <w:r w:rsidRPr="001C13C0">
        <w:rPr>
          <w:bCs/>
        </w:rPr>
        <w:t xml:space="preserve">In an election year, if the current Chairman of the Council has not been re-elected as a member of the Council, he shall preside at the annual meeting </w:t>
      </w:r>
      <w:r w:rsidRPr="001C13C0">
        <w:rPr>
          <w:bCs/>
        </w:rPr>
        <w:lastRenderedPageBreak/>
        <w:t xml:space="preserve">until a successor Chairman of the Council has been elected. The current Chairman of the Council shall not have an original vote in respect of the election of the new Chairman of the Council but shall give a casting vote in the case of an equality of votes. </w:t>
      </w:r>
    </w:p>
    <w:p w14:paraId="649C690E" w14:textId="77777777" w:rsidR="00633F89" w:rsidRPr="001C13C0" w:rsidRDefault="007D24DB">
      <w:pPr>
        <w:numPr>
          <w:ilvl w:val="0"/>
          <w:numId w:val="9"/>
        </w:numPr>
        <w:spacing w:after="206"/>
        <w:ind w:right="112" w:hanging="566"/>
        <w:rPr>
          <w:bCs/>
        </w:rPr>
      </w:pPr>
      <w:r w:rsidRPr="001C13C0">
        <w:rPr>
          <w:bCs/>
        </w:rPr>
        <w:t xml:space="preserve">In an election year, if the current Chairman of the Council has been </w:t>
      </w:r>
      <w:proofErr w:type="spellStart"/>
      <w:r w:rsidRPr="001C13C0">
        <w:rPr>
          <w:bCs/>
        </w:rPr>
        <w:t>reelected</w:t>
      </w:r>
      <w:proofErr w:type="spellEnd"/>
      <w:r w:rsidRPr="001C13C0">
        <w:rPr>
          <w:bCs/>
        </w:rPr>
        <w:t xml:space="preserve"> as a member of the Council, he shall preside at the annual meeting until a new Chairman of the Council has been elected. He may exercise an original vote in respect of the election of the new Chairman of the Council and shall give a casting vote in the case of an equality of votes. </w:t>
      </w:r>
    </w:p>
    <w:p w14:paraId="5F773525" w14:textId="77777777" w:rsidR="00633F89" w:rsidRPr="001C13C0" w:rsidRDefault="007D24DB">
      <w:pPr>
        <w:numPr>
          <w:ilvl w:val="0"/>
          <w:numId w:val="9"/>
        </w:numPr>
        <w:spacing w:after="230"/>
        <w:ind w:right="112" w:hanging="566"/>
        <w:rPr>
          <w:bCs/>
        </w:rPr>
      </w:pPr>
      <w:r w:rsidRPr="001C13C0">
        <w:rPr>
          <w:bCs/>
        </w:rPr>
        <w:t xml:space="preserve">Following the election of the Chairman of the Council and Vice-Chairman of the Council at the annual meeting, the business shall include: </w:t>
      </w:r>
    </w:p>
    <w:p w14:paraId="7B3EBE54" w14:textId="77777777" w:rsidR="00633F89" w:rsidRPr="001C13C0" w:rsidRDefault="007D24DB">
      <w:pPr>
        <w:numPr>
          <w:ilvl w:val="1"/>
          <w:numId w:val="9"/>
        </w:numPr>
        <w:spacing w:after="206"/>
        <w:ind w:right="345" w:hanging="566"/>
        <w:rPr>
          <w:bCs/>
        </w:rPr>
      </w:pPr>
      <w:r w:rsidRPr="001C13C0">
        <w:rPr>
          <w:bCs/>
        </w:rPr>
        <w:t xml:space="preserve">In an election year, delivery by the Chairman of the Council and councillors of their acceptance of office forms unless the Council resolves for this to be done at a later date. In a year which is not an election year, delivery by the Chairman of the Council of his </w:t>
      </w:r>
    </w:p>
    <w:p w14:paraId="3118A051" w14:textId="77777777" w:rsidR="00633F89" w:rsidRPr="001C13C0" w:rsidRDefault="007D24DB">
      <w:pPr>
        <w:spacing w:after="234"/>
        <w:ind w:left="1493" w:right="112" w:hanging="10"/>
        <w:rPr>
          <w:bCs/>
        </w:rPr>
      </w:pPr>
      <w:r w:rsidRPr="001C13C0">
        <w:rPr>
          <w:bCs/>
        </w:rPr>
        <w:t xml:space="preserve">acceptance of office form unless the Council resolves for this to be done at a later date; </w:t>
      </w:r>
    </w:p>
    <w:p w14:paraId="18CB0A63" w14:textId="77777777" w:rsidR="00633F89" w:rsidRPr="001C13C0" w:rsidRDefault="007D24DB">
      <w:pPr>
        <w:numPr>
          <w:ilvl w:val="1"/>
          <w:numId w:val="9"/>
        </w:numPr>
        <w:spacing w:after="69" w:line="400" w:lineRule="auto"/>
        <w:ind w:right="345" w:hanging="566"/>
        <w:rPr>
          <w:bCs/>
        </w:rPr>
      </w:pPr>
      <w:r w:rsidRPr="001C13C0">
        <w:rPr>
          <w:bCs/>
        </w:rPr>
        <w:t xml:space="preserve">Confirmation of the accuracy of the minutes of the last meeting of the Council; </w:t>
      </w:r>
      <w:r w:rsidRPr="001C13C0">
        <w:rPr>
          <w:bCs/>
          <w:sz w:val="24"/>
        </w:rPr>
        <w:t xml:space="preserve">iii. </w:t>
      </w:r>
      <w:r w:rsidRPr="001C13C0">
        <w:rPr>
          <w:bCs/>
          <w:sz w:val="24"/>
        </w:rPr>
        <w:tab/>
      </w:r>
      <w:r w:rsidRPr="001C13C0">
        <w:rPr>
          <w:bCs/>
        </w:rPr>
        <w:t xml:space="preserve">Receipt of the minutes of the last meeting of a committee; </w:t>
      </w:r>
      <w:r w:rsidRPr="001C13C0">
        <w:rPr>
          <w:bCs/>
          <w:sz w:val="24"/>
        </w:rPr>
        <w:t xml:space="preserve">iv. </w:t>
      </w:r>
      <w:r w:rsidRPr="001C13C0">
        <w:rPr>
          <w:bCs/>
          <w:sz w:val="24"/>
        </w:rPr>
        <w:tab/>
      </w:r>
      <w:r w:rsidRPr="001C13C0">
        <w:rPr>
          <w:bCs/>
        </w:rPr>
        <w:t xml:space="preserve">Consideration of the recommendations made by a committee; </w:t>
      </w:r>
    </w:p>
    <w:p w14:paraId="405A2BF7" w14:textId="77777777" w:rsidR="00633F89" w:rsidRPr="001C13C0" w:rsidRDefault="007D24DB">
      <w:pPr>
        <w:numPr>
          <w:ilvl w:val="0"/>
          <w:numId w:val="10"/>
        </w:numPr>
        <w:spacing w:after="227"/>
        <w:ind w:right="1161" w:hanging="566"/>
        <w:rPr>
          <w:bCs/>
        </w:rPr>
      </w:pPr>
      <w:r w:rsidRPr="001C13C0">
        <w:rPr>
          <w:bCs/>
        </w:rPr>
        <w:t xml:space="preserve">Review of delegation arrangements to committees, sub-committees, staff and other local authorities; </w:t>
      </w:r>
    </w:p>
    <w:p w14:paraId="5E557ED1" w14:textId="77777777" w:rsidR="00633F89" w:rsidRPr="001C13C0" w:rsidRDefault="007D24DB">
      <w:pPr>
        <w:numPr>
          <w:ilvl w:val="0"/>
          <w:numId w:val="10"/>
        </w:numPr>
        <w:spacing w:after="0" w:line="463" w:lineRule="auto"/>
        <w:ind w:right="1161" w:hanging="566"/>
        <w:rPr>
          <w:bCs/>
        </w:rPr>
      </w:pPr>
      <w:r w:rsidRPr="001C13C0">
        <w:rPr>
          <w:bCs/>
        </w:rPr>
        <w:t xml:space="preserve">Review of the terms of reference for committees; </w:t>
      </w:r>
      <w:r w:rsidRPr="001C13C0">
        <w:rPr>
          <w:bCs/>
          <w:sz w:val="24"/>
        </w:rPr>
        <w:t xml:space="preserve">vii. </w:t>
      </w:r>
      <w:r w:rsidRPr="001C13C0">
        <w:rPr>
          <w:bCs/>
          <w:sz w:val="24"/>
        </w:rPr>
        <w:tab/>
      </w:r>
      <w:r w:rsidRPr="001C13C0">
        <w:rPr>
          <w:bCs/>
        </w:rPr>
        <w:t xml:space="preserve">Appointment of members to existing committees; </w:t>
      </w:r>
    </w:p>
    <w:p w14:paraId="10EEFAD6" w14:textId="77777777" w:rsidR="00633F89" w:rsidRPr="001C13C0" w:rsidRDefault="007D24DB">
      <w:pPr>
        <w:numPr>
          <w:ilvl w:val="0"/>
          <w:numId w:val="11"/>
        </w:numPr>
        <w:ind w:right="122" w:hanging="566"/>
        <w:rPr>
          <w:bCs/>
        </w:rPr>
      </w:pPr>
      <w:r w:rsidRPr="001C13C0">
        <w:rPr>
          <w:bCs/>
        </w:rPr>
        <w:t xml:space="preserve">Appointment of any new committees in accordance with standing order 4; </w:t>
      </w:r>
    </w:p>
    <w:p w14:paraId="3B198E3A" w14:textId="77777777" w:rsidR="00633F89" w:rsidRPr="001C13C0" w:rsidRDefault="007D24DB">
      <w:pPr>
        <w:numPr>
          <w:ilvl w:val="0"/>
          <w:numId w:val="11"/>
        </w:numPr>
        <w:spacing w:after="227"/>
        <w:ind w:right="122" w:hanging="566"/>
        <w:rPr>
          <w:bCs/>
        </w:rPr>
      </w:pPr>
      <w:r w:rsidRPr="001C13C0">
        <w:rPr>
          <w:bCs/>
        </w:rPr>
        <w:t xml:space="preserve">Review and adoption of appropriate standing orders and financial regulations; </w:t>
      </w:r>
    </w:p>
    <w:p w14:paraId="5E722088" w14:textId="77777777" w:rsidR="00633F89" w:rsidRPr="001C13C0" w:rsidRDefault="007D24DB">
      <w:pPr>
        <w:numPr>
          <w:ilvl w:val="0"/>
          <w:numId w:val="11"/>
        </w:numPr>
        <w:spacing w:after="231"/>
        <w:ind w:right="122" w:hanging="566"/>
        <w:rPr>
          <w:bCs/>
        </w:rPr>
      </w:pPr>
      <w:r w:rsidRPr="001C13C0">
        <w:rPr>
          <w:bCs/>
        </w:rPr>
        <w:t xml:space="preserve">Review of arrangements (including legal agreements) with other local authorities, not-for-profit bodies and businesses; </w:t>
      </w:r>
    </w:p>
    <w:p w14:paraId="5B56FCF6" w14:textId="77777777" w:rsidR="00633F89" w:rsidRPr="001C13C0" w:rsidRDefault="007D24DB">
      <w:pPr>
        <w:numPr>
          <w:ilvl w:val="0"/>
          <w:numId w:val="11"/>
        </w:numPr>
        <w:spacing w:after="230"/>
        <w:ind w:right="122" w:hanging="566"/>
        <w:rPr>
          <w:bCs/>
        </w:rPr>
      </w:pPr>
      <w:r w:rsidRPr="001C13C0">
        <w:rPr>
          <w:bCs/>
        </w:rPr>
        <w:t xml:space="preserve">Review of representation on or work with external bodies and arrangements for reporting back; </w:t>
      </w:r>
    </w:p>
    <w:p w14:paraId="3333575D" w14:textId="77777777" w:rsidR="00633F89" w:rsidRPr="001C13C0" w:rsidRDefault="007D24DB">
      <w:pPr>
        <w:numPr>
          <w:ilvl w:val="0"/>
          <w:numId w:val="11"/>
        </w:numPr>
        <w:spacing w:after="230"/>
        <w:ind w:right="122" w:hanging="566"/>
        <w:rPr>
          <w:bCs/>
        </w:rPr>
      </w:pPr>
      <w:r w:rsidRPr="001C13C0">
        <w:rPr>
          <w:bCs/>
        </w:rPr>
        <w:t xml:space="preserve">In an election year, to make arrangements with a view to the Council becoming eligible to exercise the general power of competence in the future; </w:t>
      </w:r>
    </w:p>
    <w:p w14:paraId="53AB5723" w14:textId="77777777" w:rsidR="00633F89" w:rsidRPr="001C13C0" w:rsidRDefault="007D24DB">
      <w:pPr>
        <w:numPr>
          <w:ilvl w:val="0"/>
          <w:numId w:val="11"/>
        </w:numPr>
        <w:spacing w:after="227"/>
        <w:ind w:right="122" w:hanging="566"/>
        <w:rPr>
          <w:bCs/>
        </w:rPr>
      </w:pPr>
      <w:r w:rsidRPr="001C13C0">
        <w:rPr>
          <w:bCs/>
        </w:rPr>
        <w:lastRenderedPageBreak/>
        <w:t xml:space="preserve">Review of inventory of land and other assets including buildings and office equipment; </w:t>
      </w:r>
    </w:p>
    <w:p w14:paraId="6F3AB713" w14:textId="77777777" w:rsidR="00633F89" w:rsidRDefault="007D24DB">
      <w:pPr>
        <w:numPr>
          <w:ilvl w:val="0"/>
          <w:numId w:val="11"/>
        </w:numPr>
        <w:spacing w:after="55" w:line="410" w:lineRule="auto"/>
        <w:ind w:right="122" w:hanging="566"/>
      </w:pPr>
      <w:r w:rsidRPr="001C13C0">
        <w:rPr>
          <w:bCs/>
        </w:rPr>
        <w:t xml:space="preserve">Confirmation of arrangements for insurance cover in respect of all insurable risks; </w:t>
      </w:r>
      <w:r w:rsidRPr="001C13C0">
        <w:rPr>
          <w:bCs/>
          <w:sz w:val="24"/>
        </w:rPr>
        <w:t xml:space="preserve">xv. </w:t>
      </w:r>
      <w:r w:rsidRPr="001C13C0">
        <w:rPr>
          <w:bCs/>
        </w:rPr>
        <w:t xml:space="preserve">Review of the Council’s and/or staff subscriptions to </w:t>
      </w:r>
      <w:r>
        <w:t xml:space="preserve">other bodies; </w:t>
      </w:r>
      <w:r>
        <w:rPr>
          <w:sz w:val="24"/>
        </w:rPr>
        <w:t xml:space="preserve">xvi. </w:t>
      </w:r>
      <w:r>
        <w:t xml:space="preserve">Review of the Council’s complaints procedure; </w:t>
      </w:r>
    </w:p>
    <w:p w14:paraId="3A8E3A2E" w14:textId="77777777" w:rsidR="00633F89" w:rsidRDefault="007D24DB">
      <w:pPr>
        <w:spacing w:after="109" w:line="377" w:lineRule="auto"/>
        <w:ind w:left="917" w:right="364" w:firstLine="0"/>
      </w:pPr>
      <w:r>
        <w:rPr>
          <w:sz w:val="24"/>
        </w:rPr>
        <w:t xml:space="preserve">xvii. </w:t>
      </w:r>
      <w:r>
        <w:t>Review of the Council’s policies, procedures and practices in respect of its obligations under freedom of information and data protection legislation (</w:t>
      </w:r>
      <w:r>
        <w:rPr>
          <w:i/>
        </w:rPr>
        <w:t>see also standing orders 11, 20 and 21</w:t>
      </w:r>
      <w:r>
        <w:t xml:space="preserve">); </w:t>
      </w:r>
      <w:r>
        <w:rPr>
          <w:sz w:val="24"/>
        </w:rPr>
        <w:t xml:space="preserve">xviii. </w:t>
      </w:r>
      <w:r>
        <w:t xml:space="preserve">Review of the Council’s policy for dealing with the press/media; </w:t>
      </w:r>
      <w:r>
        <w:rPr>
          <w:sz w:val="24"/>
        </w:rPr>
        <w:t xml:space="preserve">xix. </w:t>
      </w:r>
      <w:r>
        <w:t xml:space="preserve">Review of the Council’s employment policies and procedures; </w:t>
      </w:r>
    </w:p>
    <w:p w14:paraId="7D5ACE4C" w14:textId="77777777" w:rsidR="00633F89" w:rsidRDefault="007D24DB">
      <w:pPr>
        <w:numPr>
          <w:ilvl w:val="0"/>
          <w:numId w:val="12"/>
        </w:numPr>
        <w:spacing w:after="230"/>
        <w:ind w:right="122" w:hanging="566"/>
      </w:pPr>
      <w:r>
        <w:t xml:space="preserve">Review of the Council’s expenditure incurred under s.137 of the Local Government Act 1972 or the general power of competence. </w:t>
      </w:r>
    </w:p>
    <w:p w14:paraId="1FA946C7" w14:textId="77777777" w:rsidR="00633F89" w:rsidRDefault="007D24DB">
      <w:pPr>
        <w:numPr>
          <w:ilvl w:val="0"/>
          <w:numId w:val="12"/>
        </w:numPr>
        <w:ind w:right="122" w:hanging="566"/>
      </w:pPr>
      <w:r>
        <w:t xml:space="preserve">Determining the time and place of ordinary meetings of the Council up to and including the next annual meeting of the Council. </w:t>
      </w:r>
      <w:r>
        <w:rPr>
          <w:b/>
        </w:rPr>
        <w:t xml:space="preserve"> </w:t>
      </w:r>
    </w:p>
    <w:p w14:paraId="3C0CFBDD" w14:textId="77777777" w:rsidR="00633F89" w:rsidRDefault="007D24DB">
      <w:pPr>
        <w:spacing w:after="215" w:line="259" w:lineRule="auto"/>
        <w:ind w:left="350" w:firstLine="0"/>
      </w:pPr>
      <w:r>
        <w:rPr>
          <w:b/>
        </w:rPr>
        <w:t xml:space="preserve"> </w:t>
      </w:r>
    </w:p>
    <w:p w14:paraId="59271045" w14:textId="77777777" w:rsidR="00633F89" w:rsidRDefault="00333227">
      <w:pPr>
        <w:spacing w:after="206"/>
        <w:ind w:left="917" w:right="112" w:hanging="848"/>
      </w:pPr>
      <w:r w:rsidRPr="00F1178C">
        <w:rPr>
          <w:noProof/>
        </w:rPr>
        <w:drawing>
          <wp:inline distT="0" distB="0" distL="0" distR="0" wp14:anchorId="20856347" wp14:editId="383E6F3D">
            <wp:extent cx="99695" cy="109220"/>
            <wp:effectExtent l="0" t="0" r="0" b="0"/>
            <wp:docPr id="6" name="Picture 1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695" cy="109220"/>
                    </a:xfrm>
                    <a:prstGeom prst="rect">
                      <a:avLst/>
                    </a:prstGeom>
                    <a:noFill/>
                    <a:ln>
                      <a:noFill/>
                    </a:ln>
                  </pic:spPr>
                </pic:pic>
              </a:graphicData>
            </a:graphic>
          </wp:inline>
        </w:drawing>
      </w:r>
      <w:r w:rsidR="007D24DB">
        <w:rPr>
          <w:b/>
        </w:rPr>
        <w:t xml:space="preserve"> </w:t>
      </w:r>
      <w:r w:rsidR="007D24DB">
        <w:rPr>
          <w:b/>
        </w:rPr>
        <w:tab/>
        <w:t xml:space="preserve">EXTRAORDINARY MEETINGS OF THE COUNCIL, COMMITTEES AND SUB-COMMITTEES </w:t>
      </w:r>
    </w:p>
    <w:p w14:paraId="4AA80FBE" w14:textId="77777777" w:rsidR="00633F89" w:rsidRDefault="007D24DB">
      <w:pPr>
        <w:spacing w:after="214" w:line="259" w:lineRule="auto"/>
        <w:ind w:left="917" w:firstLine="0"/>
      </w:pPr>
      <w:r>
        <w:t xml:space="preserve"> </w:t>
      </w:r>
    </w:p>
    <w:p w14:paraId="2C70BC59" w14:textId="77777777" w:rsidR="00633F89" w:rsidRPr="001C13C0" w:rsidRDefault="007D24DB">
      <w:pPr>
        <w:numPr>
          <w:ilvl w:val="0"/>
          <w:numId w:val="13"/>
        </w:numPr>
        <w:spacing w:after="206"/>
        <w:ind w:right="112" w:hanging="566"/>
        <w:rPr>
          <w:bCs/>
        </w:rPr>
      </w:pPr>
      <w:r w:rsidRPr="001C13C0">
        <w:rPr>
          <w:bCs/>
        </w:rPr>
        <w:t xml:space="preserve">The Chairman of the Council may convene an extraordinary meeting of the Council at any time.  </w:t>
      </w:r>
    </w:p>
    <w:p w14:paraId="7BF67161" w14:textId="77777777" w:rsidR="00633F89" w:rsidRPr="001C13C0" w:rsidRDefault="007D24DB">
      <w:pPr>
        <w:numPr>
          <w:ilvl w:val="0"/>
          <w:numId w:val="13"/>
        </w:numPr>
        <w:spacing w:after="206"/>
        <w:ind w:right="112" w:hanging="566"/>
        <w:rPr>
          <w:bCs/>
        </w:rPr>
      </w:pPr>
      <w:r w:rsidRPr="001C13C0">
        <w:rPr>
          <w:bCs/>
        </w:rPr>
        <w:t xml:space="preserve">If the Chairman of the Council does not call an extraordinary meeting of the Council within seven days of having been requested in writing to do so by two councillors, any two councillors may convene an extraordinary meeting of the Council. The public notice(s) giving the time, place and agenda for such a meeting shall be signed by the two councillors.  c </w:t>
      </w:r>
      <w:r w:rsidRPr="001C13C0">
        <w:rPr>
          <w:bCs/>
        </w:rPr>
        <w:tab/>
        <w:t xml:space="preserve">Extraordinary Council meetings must be quorate for business to proceed. </w:t>
      </w:r>
    </w:p>
    <w:p w14:paraId="38688848" w14:textId="77777777" w:rsidR="00633F89" w:rsidRDefault="007D24DB">
      <w:pPr>
        <w:numPr>
          <w:ilvl w:val="0"/>
          <w:numId w:val="14"/>
        </w:numPr>
        <w:ind w:left="901" w:right="122" w:hanging="566"/>
      </w:pPr>
      <w:r>
        <w:t xml:space="preserve">The chairman of a committee or sub-committee may convene an extraordinary meeting of the committee or sub-committee at any time.  </w:t>
      </w:r>
    </w:p>
    <w:p w14:paraId="1D40F751" w14:textId="77777777" w:rsidR="00633F89" w:rsidRDefault="007D24DB">
      <w:pPr>
        <w:numPr>
          <w:ilvl w:val="0"/>
          <w:numId w:val="14"/>
        </w:numPr>
        <w:ind w:left="901" w:right="122" w:hanging="566"/>
      </w:pPr>
      <w:r>
        <w:t xml:space="preserve">If the chairman of a committee or a sub-committee does not call an extraordinary meeting within 7 days of having been requested to do so by 2 members of the committee or the sub-committee, those 2 members may convene an extraordinary meeting of the committee or sub-committee. </w:t>
      </w:r>
    </w:p>
    <w:p w14:paraId="605CAB00" w14:textId="77777777" w:rsidR="00633F89" w:rsidRDefault="007D24DB">
      <w:pPr>
        <w:numPr>
          <w:ilvl w:val="0"/>
          <w:numId w:val="14"/>
        </w:numPr>
        <w:ind w:left="901" w:right="122" w:hanging="566"/>
      </w:pPr>
      <w:r>
        <w:t xml:space="preserve">Extraordinary committee/subcommittee meetings must be quorate for business to proceed. </w:t>
      </w:r>
    </w:p>
    <w:p w14:paraId="5E191144" w14:textId="77777777" w:rsidR="00633F89" w:rsidRDefault="007D24DB">
      <w:pPr>
        <w:spacing w:after="218" w:line="259" w:lineRule="auto"/>
        <w:ind w:left="350" w:firstLine="0"/>
      </w:pPr>
      <w:r>
        <w:t xml:space="preserve"> </w:t>
      </w:r>
    </w:p>
    <w:p w14:paraId="02B8379F" w14:textId="77777777" w:rsidR="00633F89" w:rsidRDefault="007D24DB">
      <w:pPr>
        <w:spacing w:after="213" w:line="259" w:lineRule="auto"/>
        <w:ind w:left="1070" w:firstLine="0"/>
      </w:pPr>
      <w:r>
        <w:lastRenderedPageBreak/>
        <w:t xml:space="preserve"> </w:t>
      </w:r>
    </w:p>
    <w:p w14:paraId="703A8109" w14:textId="77777777" w:rsidR="00633F89" w:rsidRDefault="007D24DB">
      <w:pPr>
        <w:tabs>
          <w:tab w:val="center" w:pos="517"/>
          <w:tab w:val="center" w:pos="2311"/>
        </w:tabs>
        <w:spacing w:after="206"/>
        <w:ind w:left="0" w:firstLine="0"/>
      </w:pPr>
      <w:r>
        <w:rPr>
          <w:rFonts w:ascii="Calibri" w:eastAsia="Calibri" w:hAnsi="Calibri" w:cs="Calibri"/>
        </w:rPr>
        <w:tab/>
      </w:r>
      <w:r w:rsidR="00333227" w:rsidRPr="00F1178C">
        <w:rPr>
          <w:noProof/>
        </w:rPr>
        <w:drawing>
          <wp:inline distT="0" distB="0" distL="0" distR="0" wp14:anchorId="4E3E45D6" wp14:editId="4609F1F1">
            <wp:extent cx="99695" cy="99695"/>
            <wp:effectExtent l="0" t="0" r="0" b="0"/>
            <wp:docPr id="7" name="Picture 1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b/>
        </w:rPr>
        <w:t xml:space="preserve"> </w:t>
      </w:r>
      <w:r>
        <w:rPr>
          <w:b/>
        </w:rPr>
        <w:tab/>
        <w:t xml:space="preserve">PREVIOUS RESOLUTIONS </w:t>
      </w:r>
    </w:p>
    <w:p w14:paraId="0F7531E8" w14:textId="77777777" w:rsidR="00633F89" w:rsidRDefault="007D24DB">
      <w:pPr>
        <w:spacing w:after="215" w:line="259" w:lineRule="auto"/>
        <w:ind w:left="917" w:firstLine="0"/>
      </w:pPr>
      <w:r>
        <w:t xml:space="preserve"> </w:t>
      </w:r>
    </w:p>
    <w:p w14:paraId="1E085099" w14:textId="77777777" w:rsidR="00633F89" w:rsidRDefault="007D24DB">
      <w:pPr>
        <w:numPr>
          <w:ilvl w:val="0"/>
          <w:numId w:val="15"/>
        </w:numPr>
        <w:ind w:left="901" w:right="122" w:hanging="566"/>
      </w:pPr>
      <w:r>
        <w:t xml:space="preserve">A resolution voted upon by the Council shall not be reversed within six months except either by a special motion, which requires written notice by at least 3 councillors to be given to the Proper Officer in accordance with standing order 9, or by a motion moved in pursuance of the recommendation of a committee or a sub-committee. </w:t>
      </w:r>
    </w:p>
    <w:p w14:paraId="4008C3B7" w14:textId="77777777" w:rsidR="00633F89" w:rsidRDefault="007D24DB">
      <w:pPr>
        <w:numPr>
          <w:ilvl w:val="0"/>
          <w:numId w:val="15"/>
        </w:numPr>
        <w:ind w:left="901" w:right="122" w:hanging="566"/>
      </w:pPr>
      <w:r>
        <w:t xml:space="preserve">When a motion moved pursuant to standing order 7(a) has been disposed of, no similar motion may be moved for a further six months. </w:t>
      </w:r>
    </w:p>
    <w:p w14:paraId="2B491DEC" w14:textId="77777777" w:rsidR="00633F89" w:rsidRDefault="007D24DB">
      <w:pPr>
        <w:spacing w:after="218" w:line="259" w:lineRule="auto"/>
        <w:ind w:left="350" w:firstLine="0"/>
      </w:pPr>
      <w:r>
        <w:t xml:space="preserve"> </w:t>
      </w:r>
    </w:p>
    <w:p w14:paraId="2F0DA36D" w14:textId="77777777" w:rsidR="00633F89" w:rsidRDefault="007D24DB">
      <w:pPr>
        <w:spacing w:after="0" w:line="259" w:lineRule="auto"/>
        <w:ind w:left="350" w:firstLine="0"/>
      </w:pPr>
      <w:r>
        <w:t xml:space="preserve"> </w:t>
      </w:r>
    </w:p>
    <w:p w14:paraId="39436B62" w14:textId="77777777" w:rsidR="00633F89" w:rsidRDefault="007D24DB">
      <w:pPr>
        <w:tabs>
          <w:tab w:val="center" w:pos="514"/>
          <w:tab w:val="center" w:pos="2437"/>
        </w:tabs>
        <w:spacing w:after="206"/>
        <w:ind w:left="0" w:firstLine="0"/>
      </w:pPr>
      <w:r>
        <w:rPr>
          <w:rFonts w:ascii="Calibri" w:eastAsia="Calibri" w:hAnsi="Calibri" w:cs="Calibri"/>
        </w:rPr>
        <w:tab/>
      </w:r>
      <w:r w:rsidR="00333227" w:rsidRPr="00F1178C">
        <w:rPr>
          <w:noProof/>
        </w:rPr>
        <w:drawing>
          <wp:inline distT="0" distB="0" distL="0" distR="0" wp14:anchorId="0693842B" wp14:editId="64422263">
            <wp:extent cx="99695" cy="99695"/>
            <wp:effectExtent l="0" t="0" r="0" b="0"/>
            <wp:docPr id="8" name="Picture 1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5"/>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a:ln>
                      <a:noFill/>
                    </a:ln>
                  </pic:spPr>
                </pic:pic>
              </a:graphicData>
            </a:graphic>
          </wp:inline>
        </w:drawing>
      </w:r>
      <w:r>
        <w:rPr>
          <w:b/>
        </w:rPr>
        <w:t xml:space="preserve"> </w:t>
      </w:r>
      <w:r>
        <w:rPr>
          <w:b/>
        </w:rPr>
        <w:tab/>
        <w:t xml:space="preserve">VOTING ON APPOINTMENTS </w:t>
      </w:r>
    </w:p>
    <w:p w14:paraId="6A7B5FD2" w14:textId="77777777" w:rsidR="00633F89" w:rsidRDefault="007D24DB">
      <w:pPr>
        <w:spacing w:after="215" w:line="259" w:lineRule="auto"/>
        <w:ind w:left="917" w:firstLine="0"/>
      </w:pPr>
      <w:r>
        <w:t xml:space="preserve"> </w:t>
      </w:r>
    </w:p>
    <w:p w14:paraId="1A17F799" w14:textId="77777777" w:rsidR="00633F89" w:rsidRDefault="007D24DB">
      <w:pPr>
        <w:ind w:left="907" w:right="122"/>
      </w:pPr>
      <w:r>
        <w:t xml:space="preserve">a </w:t>
      </w:r>
      <w:r>
        <w:tab/>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 </w:t>
      </w:r>
    </w:p>
    <w:p w14:paraId="2482692C" w14:textId="77777777" w:rsidR="00633F89" w:rsidRDefault="007D24DB">
      <w:pPr>
        <w:spacing w:after="215" w:line="259" w:lineRule="auto"/>
        <w:ind w:left="350" w:firstLine="0"/>
      </w:pPr>
      <w:r>
        <w:rPr>
          <w:b/>
        </w:rPr>
        <w:t xml:space="preserve"> </w:t>
      </w:r>
    </w:p>
    <w:p w14:paraId="3A09867D" w14:textId="77777777" w:rsidR="00633F89" w:rsidRDefault="00333227">
      <w:pPr>
        <w:spacing w:after="206"/>
        <w:ind w:left="912" w:right="112" w:hanging="567"/>
      </w:pPr>
      <w:r w:rsidRPr="00F1178C">
        <w:rPr>
          <w:noProof/>
        </w:rPr>
        <w:drawing>
          <wp:inline distT="0" distB="0" distL="0" distR="0" wp14:anchorId="582E15B7" wp14:editId="7B0400F1">
            <wp:extent cx="99695" cy="109220"/>
            <wp:effectExtent l="0" t="0" r="0" b="0"/>
            <wp:docPr id="9" name="Picture 1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8"/>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695" cy="109220"/>
                    </a:xfrm>
                    <a:prstGeom prst="rect">
                      <a:avLst/>
                    </a:prstGeom>
                    <a:noFill/>
                    <a:ln>
                      <a:noFill/>
                    </a:ln>
                  </pic:spPr>
                </pic:pic>
              </a:graphicData>
            </a:graphic>
          </wp:inline>
        </w:drawing>
      </w:r>
      <w:r w:rsidR="007D24DB">
        <w:rPr>
          <w:b/>
        </w:rPr>
        <w:t xml:space="preserve"> </w:t>
      </w:r>
      <w:r w:rsidR="007D24DB">
        <w:rPr>
          <w:b/>
        </w:rPr>
        <w:tab/>
        <w:t xml:space="preserve">MOTIONS FOR A MEETING THAT REQUIRE WRITTEN NOTICE TO BE GIVEN TO THE PROPER OFFICER  </w:t>
      </w:r>
    </w:p>
    <w:p w14:paraId="1A794A85" w14:textId="77777777" w:rsidR="00633F89" w:rsidRDefault="007D24DB">
      <w:pPr>
        <w:spacing w:after="218" w:line="259" w:lineRule="auto"/>
        <w:ind w:left="917" w:firstLine="0"/>
      </w:pPr>
      <w:r>
        <w:t xml:space="preserve"> </w:t>
      </w:r>
    </w:p>
    <w:p w14:paraId="3A2C9361" w14:textId="77777777" w:rsidR="00633F89" w:rsidRDefault="007D24DB">
      <w:pPr>
        <w:numPr>
          <w:ilvl w:val="0"/>
          <w:numId w:val="16"/>
        </w:numPr>
        <w:ind w:left="901" w:right="122" w:hanging="566"/>
      </w:pPr>
      <w:r>
        <w:t xml:space="preserve">A motion shall relate to the responsibilities of the meeting for which it is tabled and in any event shall relate to the performance of the Council’s statutory functions, powers and obligations or an issue which specifically affects the Council’s area or its residents.  </w:t>
      </w:r>
    </w:p>
    <w:p w14:paraId="5B1EB984" w14:textId="77777777" w:rsidR="00633F89" w:rsidRDefault="007D24DB">
      <w:pPr>
        <w:numPr>
          <w:ilvl w:val="0"/>
          <w:numId w:val="16"/>
        </w:numPr>
        <w:ind w:left="901" w:right="122" w:hanging="566"/>
      </w:pPr>
      <w:r>
        <w:t xml:space="preserve">No motion may be moved at a meeting unless it is on the agenda.  </w:t>
      </w:r>
    </w:p>
    <w:p w14:paraId="44BFEF85" w14:textId="77777777" w:rsidR="00633F89" w:rsidRDefault="007D24DB">
      <w:pPr>
        <w:numPr>
          <w:ilvl w:val="0"/>
          <w:numId w:val="16"/>
        </w:numPr>
        <w:ind w:left="901" w:right="122" w:hanging="566"/>
      </w:pPr>
      <w:r>
        <w:t xml:space="preserve">If the Proper Officer considers the wording of a motion received in accordance with standing order 9(b) is not clear in meaning, the motion shall be rejected until the mover of the motion resubmits it, so that it can be understood, in writing, to the Proper Officer at least 7  clear days before the meeting.  </w:t>
      </w:r>
    </w:p>
    <w:p w14:paraId="125490BE" w14:textId="77777777" w:rsidR="00633F89" w:rsidRDefault="007D24DB">
      <w:pPr>
        <w:numPr>
          <w:ilvl w:val="0"/>
          <w:numId w:val="16"/>
        </w:numPr>
        <w:ind w:left="901" w:right="122" w:hanging="566"/>
      </w:pPr>
      <w: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5141912E" w14:textId="77777777" w:rsidR="00633F89" w:rsidRDefault="007D24DB">
      <w:pPr>
        <w:numPr>
          <w:ilvl w:val="0"/>
          <w:numId w:val="16"/>
        </w:numPr>
        <w:ind w:left="901" w:right="122" w:hanging="566"/>
      </w:pPr>
      <w:r>
        <w:lastRenderedPageBreak/>
        <w:t xml:space="preserve">The decision of the Proper Officer as to whether or not to include the motion on the agenda shall be final.  </w:t>
      </w:r>
    </w:p>
    <w:p w14:paraId="5B6B687A" w14:textId="77777777" w:rsidR="00633F89" w:rsidRDefault="007D24DB">
      <w:pPr>
        <w:numPr>
          <w:ilvl w:val="0"/>
          <w:numId w:val="16"/>
        </w:numPr>
        <w:ind w:left="901" w:right="122" w:hanging="566"/>
      </w:pPr>
      <w:r>
        <w:t xml:space="preserve">Motions received shall be recorded and numbered in the order that they are received. </w:t>
      </w:r>
    </w:p>
    <w:p w14:paraId="4293F732" w14:textId="77777777" w:rsidR="00633F89" w:rsidRDefault="007D24DB">
      <w:pPr>
        <w:numPr>
          <w:ilvl w:val="0"/>
          <w:numId w:val="16"/>
        </w:numPr>
        <w:ind w:left="901" w:right="122" w:hanging="566"/>
      </w:pPr>
      <w:r>
        <w:t xml:space="preserve">Motions rejected shall be recorded with an explanation by the Proper Officer of the reason for rejection.  </w:t>
      </w:r>
    </w:p>
    <w:p w14:paraId="417F2210" w14:textId="77777777" w:rsidR="00633F89" w:rsidRDefault="007D24DB">
      <w:pPr>
        <w:spacing w:after="215" w:line="259" w:lineRule="auto"/>
        <w:ind w:left="350" w:firstLine="0"/>
      </w:pPr>
      <w:r>
        <w:t xml:space="preserve"> </w:t>
      </w:r>
    </w:p>
    <w:p w14:paraId="454AA50A" w14:textId="77777777" w:rsidR="00633F89" w:rsidRDefault="007D24DB">
      <w:pPr>
        <w:tabs>
          <w:tab w:val="center" w:pos="573"/>
          <w:tab w:val="center" w:pos="4539"/>
        </w:tabs>
        <w:spacing w:after="206"/>
        <w:ind w:left="0" w:firstLine="0"/>
      </w:pPr>
      <w:r>
        <w:rPr>
          <w:rFonts w:ascii="Calibri" w:eastAsia="Calibri" w:hAnsi="Calibri" w:cs="Calibri"/>
        </w:rPr>
        <w:tab/>
      </w:r>
      <w:r w:rsidR="00333227" w:rsidRPr="00F1178C">
        <w:rPr>
          <w:noProof/>
        </w:rPr>
        <w:drawing>
          <wp:inline distT="0" distB="0" distL="0" distR="0" wp14:anchorId="63A51A3B" wp14:editId="4FEC2CDD">
            <wp:extent cx="168910" cy="109220"/>
            <wp:effectExtent l="0" t="0" r="0" b="0"/>
            <wp:docPr id="10" name="Picture 1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8"/>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MOTIONS AT A MEETING THAT DO NOT REQUIRE WRITTEN NOTICE  </w:t>
      </w:r>
    </w:p>
    <w:p w14:paraId="5BAA59AE" w14:textId="77777777" w:rsidR="00633F89" w:rsidRDefault="007D24DB">
      <w:pPr>
        <w:spacing w:after="218" w:line="259" w:lineRule="auto"/>
        <w:ind w:left="917" w:firstLine="0"/>
      </w:pPr>
      <w:r>
        <w:t xml:space="preserve"> </w:t>
      </w:r>
    </w:p>
    <w:p w14:paraId="313F5B60" w14:textId="77777777" w:rsidR="00633F89" w:rsidRDefault="007D24DB">
      <w:pPr>
        <w:ind w:left="907" w:right="122"/>
      </w:pPr>
      <w:r>
        <w:t xml:space="preserve">a </w:t>
      </w:r>
      <w:r>
        <w:tab/>
        <w:t xml:space="preserve">The following motions may be moved at a meeting without written notice to the Proper Officer: </w:t>
      </w:r>
    </w:p>
    <w:p w14:paraId="66A152AE" w14:textId="77777777" w:rsidR="00633F89" w:rsidRDefault="007D24DB">
      <w:pPr>
        <w:spacing w:after="0" w:line="471" w:lineRule="auto"/>
        <w:ind w:left="917" w:right="1401" w:firstLine="0"/>
      </w:pPr>
      <w:proofErr w:type="spellStart"/>
      <w:r>
        <w:t>i</w:t>
      </w:r>
      <w:proofErr w:type="spellEnd"/>
      <w:r>
        <w:t xml:space="preserve">. </w:t>
      </w:r>
      <w:r>
        <w:tab/>
        <w:t xml:space="preserve">to correct an inaccuracy in the draft minutes of a meeting; ii. </w:t>
      </w:r>
      <w:r>
        <w:tab/>
        <w:t xml:space="preserve">to move to a vote;  iii. </w:t>
      </w:r>
      <w:r>
        <w:tab/>
        <w:t xml:space="preserve">to defer consideration of a motion;  iv. </w:t>
      </w:r>
      <w:r>
        <w:tab/>
        <w:t xml:space="preserve">to refer a motion to a particular committee or sub-committee; </w:t>
      </w:r>
    </w:p>
    <w:p w14:paraId="55EDD120" w14:textId="77777777" w:rsidR="00633F89" w:rsidRDefault="007D24DB">
      <w:pPr>
        <w:spacing w:after="0" w:line="471" w:lineRule="auto"/>
        <w:ind w:left="917" w:right="2688" w:firstLine="0"/>
      </w:pPr>
      <w:r>
        <w:t xml:space="preserve">v. </w:t>
      </w:r>
      <w:r>
        <w:tab/>
        <w:t xml:space="preserve">to appoint a person to preside at a meeting; vi. </w:t>
      </w:r>
      <w:r>
        <w:tab/>
        <w:t xml:space="preserve">to change the order of business on the agenda;  vii. </w:t>
      </w:r>
      <w:r>
        <w:tab/>
        <w:t xml:space="preserve">to proceed to the next business on the agenda;  viii. </w:t>
      </w:r>
      <w:r>
        <w:tab/>
        <w:t xml:space="preserve">to require a written report; </w:t>
      </w:r>
    </w:p>
    <w:p w14:paraId="1F7C9264" w14:textId="77777777" w:rsidR="00633F89" w:rsidRDefault="007D24DB">
      <w:pPr>
        <w:numPr>
          <w:ilvl w:val="0"/>
          <w:numId w:val="17"/>
        </w:numPr>
        <w:ind w:right="122" w:firstLine="0"/>
      </w:pPr>
      <w:r>
        <w:t xml:space="preserve">to appoint a committee or sub-committee and their members; </w:t>
      </w:r>
    </w:p>
    <w:p w14:paraId="0908D109" w14:textId="77777777" w:rsidR="00633F89" w:rsidRDefault="007D24DB">
      <w:pPr>
        <w:numPr>
          <w:ilvl w:val="0"/>
          <w:numId w:val="17"/>
        </w:numPr>
        <w:ind w:right="122" w:firstLine="0"/>
      </w:pPr>
      <w:r>
        <w:t xml:space="preserve">to extend the time limits for speaking; </w:t>
      </w:r>
    </w:p>
    <w:p w14:paraId="3247FD6B" w14:textId="77777777" w:rsidR="00633F89" w:rsidRDefault="007D24DB">
      <w:pPr>
        <w:numPr>
          <w:ilvl w:val="0"/>
          <w:numId w:val="17"/>
        </w:numPr>
        <w:spacing w:after="47" w:line="421" w:lineRule="auto"/>
        <w:ind w:right="122" w:firstLine="0"/>
      </w:pPr>
      <w:r>
        <w:t xml:space="preserve">to exclude the press and public from a meeting in respect of confidential or other information which is prejudicial to the public interest; xii. </w:t>
      </w:r>
      <w:r>
        <w:tab/>
        <w:t xml:space="preserve">to not hear further from a councillor or a member of the public; xiii. </w:t>
      </w:r>
      <w:r>
        <w:tab/>
        <w:t xml:space="preserve">to exclude a councillor or member of the public for disorderly conduct;  xiv. to temporarily suspend the meeting;  </w:t>
      </w:r>
    </w:p>
    <w:p w14:paraId="0ED1BFBA" w14:textId="77777777" w:rsidR="00633F89" w:rsidRDefault="007D24DB">
      <w:pPr>
        <w:spacing w:after="66" w:line="403" w:lineRule="auto"/>
        <w:ind w:left="917" w:right="788" w:firstLine="0"/>
      </w:pPr>
      <w:r>
        <w:t xml:space="preserve">xv. </w:t>
      </w:r>
      <w:r>
        <w:tab/>
        <w:t xml:space="preserve">to suspend a particular standing order (unless it reflects mandatory statutory or legal requirements); xvi. to adjourn the meeting; or xvii. to close the meeting.  </w:t>
      </w:r>
    </w:p>
    <w:p w14:paraId="1FB4EB7C" w14:textId="77777777" w:rsidR="00633F89" w:rsidRDefault="007D24DB">
      <w:pPr>
        <w:spacing w:after="213" w:line="259" w:lineRule="auto"/>
        <w:ind w:left="917" w:firstLine="0"/>
      </w:pPr>
      <w:r>
        <w:t xml:space="preserve"> </w:t>
      </w:r>
    </w:p>
    <w:p w14:paraId="7ABAAE43" w14:textId="77777777" w:rsidR="00633F89" w:rsidRDefault="007D24DB">
      <w:pPr>
        <w:tabs>
          <w:tab w:val="center" w:pos="573"/>
          <w:tab w:val="center" w:pos="2707"/>
        </w:tabs>
        <w:spacing w:after="206"/>
        <w:ind w:left="0" w:firstLine="0"/>
      </w:pPr>
      <w:r>
        <w:rPr>
          <w:rFonts w:ascii="Calibri" w:eastAsia="Calibri" w:hAnsi="Calibri" w:cs="Calibri"/>
        </w:rPr>
        <w:tab/>
      </w:r>
      <w:r w:rsidR="00333227" w:rsidRPr="00F1178C">
        <w:rPr>
          <w:noProof/>
        </w:rPr>
        <w:drawing>
          <wp:inline distT="0" distB="0" distL="0" distR="0" wp14:anchorId="3281F58D" wp14:editId="3EB5DED7">
            <wp:extent cx="168910" cy="109220"/>
            <wp:effectExtent l="0" t="0" r="0" b="0"/>
            <wp:docPr id="11" name="Picture 1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MANAGEMENT OF INFORMATION  </w:t>
      </w:r>
    </w:p>
    <w:p w14:paraId="66BC45B6" w14:textId="77777777" w:rsidR="00633F89" w:rsidRDefault="007D24DB">
      <w:pPr>
        <w:spacing w:after="210" w:line="267" w:lineRule="auto"/>
        <w:ind w:left="1197" w:hanging="10"/>
      </w:pPr>
      <w:r>
        <w:rPr>
          <w:i/>
        </w:rPr>
        <w:t xml:space="preserve">See also standing order 20. </w:t>
      </w:r>
    </w:p>
    <w:p w14:paraId="5FCB3D3E" w14:textId="77777777" w:rsidR="00633F89" w:rsidRDefault="007D24DB">
      <w:pPr>
        <w:spacing w:after="214" w:line="259" w:lineRule="auto"/>
        <w:ind w:left="1202" w:firstLine="0"/>
      </w:pPr>
      <w:r>
        <w:lastRenderedPageBreak/>
        <w:t xml:space="preserve"> </w:t>
      </w:r>
    </w:p>
    <w:p w14:paraId="12F96378" w14:textId="77777777" w:rsidR="00633F89" w:rsidRPr="001B3F8D" w:rsidRDefault="007D24DB">
      <w:pPr>
        <w:numPr>
          <w:ilvl w:val="0"/>
          <w:numId w:val="18"/>
        </w:numPr>
        <w:spacing w:after="206"/>
        <w:ind w:right="112" w:hanging="566"/>
        <w:rPr>
          <w:bCs/>
        </w:rPr>
      </w:pPr>
      <w:r w:rsidRPr="001B3F8D">
        <w:rPr>
          <w:bCs/>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0469B44F" w14:textId="77777777" w:rsidR="00633F89" w:rsidRPr="001B3F8D" w:rsidRDefault="007D24DB">
      <w:pPr>
        <w:numPr>
          <w:ilvl w:val="0"/>
          <w:numId w:val="18"/>
        </w:numPr>
        <w:spacing w:after="206"/>
        <w:ind w:right="112" w:hanging="566"/>
        <w:rPr>
          <w:bCs/>
        </w:rPr>
      </w:pPr>
      <w:r w:rsidRPr="001B3F8D">
        <w:rPr>
          <w:bCs/>
        </w:rPr>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w:t>
      </w:r>
    </w:p>
    <w:p w14:paraId="6636F9A3" w14:textId="77777777" w:rsidR="00633F89" w:rsidRPr="001B3F8D" w:rsidRDefault="007D24DB">
      <w:pPr>
        <w:spacing w:after="206"/>
        <w:ind w:left="927" w:right="112" w:hanging="10"/>
        <w:rPr>
          <w:bCs/>
        </w:rPr>
      </w:pPr>
      <w:r w:rsidRPr="001B3F8D">
        <w:rPr>
          <w:bCs/>
        </w:rPr>
        <w:t xml:space="preserve">data) shall be retained or if this is not possible the criteria used to determine that period (e.g. the Limitation Act 1980).  </w:t>
      </w:r>
    </w:p>
    <w:p w14:paraId="6613D23B" w14:textId="77777777" w:rsidR="00633F89" w:rsidRPr="001B3F8D" w:rsidRDefault="007D24DB">
      <w:pPr>
        <w:numPr>
          <w:ilvl w:val="0"/>
          <w:numId w:val="18"/>
        </w:numPr>
        <w:spacing w:after="243"/>
        <w:ind w:right="112" w:hanging="566"/>
        <w:rPr>
          <w:bCs/>
        </w:rPr>
      </w:pPr>
      <w:r w:rsidRPr="001B3F8D">
        <w:rPr>
          <w:bCs/>
        </w:rPr>
        <w:t xml:space="preserve">The agenda, papers that support the agenda and the minutes of a meeting shall not disclose or otherwise undermine confidential information or personal data without legal justification.  </w:t>
      </w:r>
    </w:p>
    <w:p w14:paraId="2175107B" w14:textId="77777777" w:rsidR="00633F89" w:rsidRPr="001B3F8D" w:rsidRDefault="007D24DB">
      <w:pPr>
        <w:numPr>
          <w:ilvl w:val="0"/>
          <w:numId w:val="18"/>
        </w:numPr>
        <w:spacing w:after="206"/>
        <w:ind w:right="112" w:hanging="566"/>
        <w:rPr>
          <w:bCs/>
        </w:rPr>
      </w:pPr>
      <w:r w:rsidRPr="001B3F8D">
        <w:rPr>
          <w:bCs/>
        </w:rPr>
        <w:t xml:space="preserve">Councillors, staff, the Council’s contractors and agents shall not disclose confidential information or personal data without legal justification. </w:t>
      </w:r>
    </w:p>
    <w:p w14:paraId="2305F981" w14:textId="77777777" w:rsidR="00633F89" w:rsidRDefault="007D24DB">
      <w:pPr>
        <w:spacing w:after="215" w:line="259" w:lineRule="auto"/>
        <w:ind w:left="917" w:firstLine="0"/>
      </w:pPr>
      <w:r>
        <w:rPr>
          <w:b/>
        </w:rPr>
        <w:t xml:space="preserve"> </w:t>
      </w:r>
    </w:p>
    <w:p w14:paraId="374193E5" w14:textId="77777777" w:rsidR="00633F89" w:rsidRDefault="007D24DB">
      <w:pPr>
        <w:tabs>
          <w:tab w:val="center" w:pos="573"/>
          <w:tab w:val="center" w:pos="1814"/>
        </w:tabs>
        <w:spacing w:after="206"/>
        <w:ind w:left="0" w:firstLine="0"/>
      </w:pPr>
      <w:r>
        <w:rPr>
          <w:rFonts w:ascii="Calibri" w:eastAsia="Calibri" w:hAnsi="Calibri" w:cs="Calibri"/>
        </w:rPr>
        <w:tab/>
      </w:r>
      <w:r w:rsidR="00333227" w:rsidRPr="00F1178C">
        <w:rPr>
          <w:noProof/>
        </w:rPr>
        <w:drawing>
          <wp:inline distT="0" distB="0" distL="0" distR="0" wp14:anchorId="6232B5EB" wp14:editId="4E79F414">
            <wp:extent cx="168910" cy="109220"/>
            <wp:effectExtent l="0" t="0" r="0" b="0"/>
            <wp:docPr id="12" name="Picture 1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4"/>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DRAFT MINUTES  </w:t>
      </w:r>
    </w:p>
    <w:p w14:paraId="69D37D59" w14:textId="77777777" w:rsidR="00633F89" w:rsidRDefault="007D24DB">
      <w:pPr>
        <w:tabs>
          <w:tab w:val="center" w:pos="1969"/>
          <w:tab w:val="center" w:pos="4136"/>
        </w:tabs>
        <w:spacing w:after="16"/>
        <w:ind w:left="0" w:firstLine="0"/>
      </w:pPr>
      <w:r>
        <w:rPr>
          <w:rFonts w:ascii="Calibri" w:eastAsia="Calibri" w:hAnsi="Calibri" w:cs="Calibri"/>
        </w:rPr>
        <w:tab/>
      </w:r>
      <w:r>
        <w:t xml:space="preserve">Full Council meetings </w:t>
      </w:r>
      <w:r>
        <w:tab/>
      </w:r>
    </w:p>
    <w:p w14:paraId="717CB245" w14:textId="77777777" w:rsidR="00633F89" w:rsidRDefault="007D24DB">
      <w:pPr>
        <w:tabs>
          <w:tab w:val="center" w:pos="1927"/>
          <w:tab w:val="center" w:pos="4136"/>
        </w:tabs>
        <w:spacing w:after="15"/>
        <w:ind w:left="0" w:firstLine="0"/>
      </w:pPr>
      <w:r>
        <w:rPr>
          <w:rFonts w:ascii="Calibri" w:eastAsia="Calibri" w:hAnsi="Calibri" w:cs="Calibri"/>
        </w:rPr>
        <w:tab/>
      </w:r>
      <w:r>
        <w:t xml:space="preserve">Committee meetings </w:t>
      </w:r>
      <w:r>
        <w:tab/>
      </w:r>
    </w:p>
    <w:p w14:paraId="57CFF355" w14:textId="77777777" w:rsidR="00633F89" w:rsidRDefault="007D24DB">
      <w:pPr>
        <w:ind w:left="335" w:right="4485" w:firstLine="566"/>
      </w:pPr>
      <w:r>
        <w:t xml:space="preserve">Sub-committee meetings  </w:t>
      </w:r>
    </w:p>
    <w:p w14:paraId="5FB6DDDE" w14:textId="77777777" w:rsidR="00633F89" w:rsidRDefault="007D24DB">
      <w:pPr>
        <w:numPr>
          <w:ilvl w:val="1"/>
          <w:numId w:val="18"/>
        </w:numPr>
        <w:ind w:right="122" w:hanging="566"/>
      </w:pPr>
      <w:r>
        <w:t xml:space="preserve">If the draft minutes of a preceding meeting have been served on councillors with the agenda to attend the meeting at which they are due to be approved for accuracy, they shall be taken as read. </w:t>
      </w:r>
    </w:p>
    <w:p w14:paraId="056A6D43" w14:textId="77777777" w:rsidR="00633F89" w:rsidRDefault="007D24DB">
      <w:pPr>
        <w:numPr>
          <w:ilvl w:val="1"/>
          <w:numId w:val="18"/>
        </w:numPr>
        <w:spacing w:after="13"/>
        <w:ind w:right="122" w:hanging="566"/>
      </w:pPr>
      <w:r>
        <w:t xml:space="preserve">There shall be no discussion about the draft minutes of a preceding </w:t>
      </w:r>
    </w:p>
    <w:p w14:paraId="5EEE4E1F" w14:textId="77777777" w:rsidR="00633F89" w:rsidRDefault="007D24DB">
      <w:pPr>
        <w:ind w:left="1370" w:right="122" w:firstLine="0"/>
      </w:pPr>
      <w:r>
        <w:t>meeting except in relation to their accuracy. A motion to correct an inaccuracy in the draft minutes shall be moved in accordance with standing order 10(a)(</w:t>
      </w:r>
      <w:proofErr w:type="spellStart"/>
      <w:r>
        <w:t>i</w:t>
      </w:r>
      <w:proofErr w:type="spellEnd"/>
      <w:r>
        <w:t xml:space="preserve">). </w:t>
      </w:r>
    </w:p>
    <w:p w14:paraId="7737F099" w14:textId="77777777" w:rsidR="00633F89" w:rsidRDefault="007D24DB">
      <w:pPr>
        <w:numPr>
          <w:ilvl w:val="1"/>
          <w:numId w:val="18"/>
        </w:numPr>
        <w:spacing w:after="13"/>
        <w:ind w:right="122" w:hanging="566"/>
      </w:pPr>
      <w:r>
        <w:t xml:space="preserve">The accuracy of draft minutes, including any amendment(s) made to </w:t>
      </w:r>
    </w:p>
    <w:p w14:paraId="381608A8" w14:textId="77777777" w:rsidR="00633F89" w:rsidRDefault="007D24DB">
      <w:pPr>
        <w:ind w:left="1370" w:right="122" w:firstLine="0"/>
      </w:pPr>
      <w:r>
        <w:t xml:space="preserve">them, shall be confirmed by resolution and shall be signed by the chairman of the meeting and stand as an accurate record of the meeting to which the minutes relate.  </w:t>
      </w:r>
    </w:p>
    <w:p w14:paraId="4056DE3D" w14:textId="77777777" w:rsidR="00633F89" w:rsidRDefault="007D24DB">
      <w:pPr>
        <w:numPr>
          <w:ilvl w:val="1"/>
          <w:numId w:val="18"/>
        </w:numPr>
        <w:ind w:right="122" w:hanging="566"/>
      </w:pPr>
      <w:r>
        <w:t xml:space="preserve">If the chairman of the meeting does not consider the minutes to be an accurate record of the meeting to which they relate, he shall sign the minutes and include a paragraph in the following terms or to the same effect: </w:t>
      </w:r>
    </w:p>
    <w:p w14:paraId="5F988F64" w14:textId="77777777" w:rsidR="00633F89" w:rsidRDefault="007D24DB">
      <w:pPr>
        <w:ind w:left="1481" w:right="966" w:firstLine="0"/>
      </w:pPr>
      <w:r>
        <w:t xml:space="preserve">“The chairman of this meeting does not believe that the minutes of the meeting of the [council/committee]   ) held on [date] in respect of [item/topic] were a correct record but his view was not </w:t>
      </w:r>
      <w:r>
        <w:lastRenderedPageBreak/>
        <w:t xml:space="preserve">upheld by the meeting and the minutes are confirmed as an accurate record of the proceedings.” </w:t>
      </w:r>
    </w:p>
    <w:p w14:paraId="7AC1E93C" w14:textId="77777777" w:rsidR="00633F89" w:rsidRPr="00823209" w:rsidRDefault="007D24DB">
      <w:pPr>
        <w:spacing w:after="206"/>
        <w:ind w:left="1370" w:right="112" w:hanging="1370"/>
        <w:rPr>
          <w:bCs/>
        </w:rPr>
      </w:pPr>
      <w:r>
        <w:t xml:space="preserve"> e </w:t>
      </w:r>
      <w:r>
        <w:tab/>
      </w:r>
      <w:r w:rsidRPr="00823209">
        <w:rPr>
          <w:bCs/>
        </w:rPr>
        <w:t xml:space="preserve">Salesbury Parish Council shall publish draft minutes on a website which is publicly accessible and free of charge, not later than one month after the meeting has taken place. </w:t>
      </w:r>
    </w:p>
    <w:p w14:paraId="7C1D90F0" w14:textId="77777777" w:rsidR="00633F89" w:rsidRDefault="007D24DB" w:rsidP="003F13CB">
      <w:pPr>
        <w:ind w:left="1370" w:right="122" w:hanging="1370"/>
      </w:pPr>
      <w:r w:rsidRPr="00823209">
        <w:rPr>
          <w:bCs/>
        </w:rPr>
        <w:t xml:space="preserve"> </w:t>
      </w:r>
      <w:r w:rsidR="00823209" w:rsidRPr="00823209">
        <w:rPr>
          <w:bCs/>
        </w:rPr>
        <w:t>f</w:t>
      </w:r>
      <w:r w:rsidRPr="00823209">
        <w:rPr>
          <w:bCs/>
        </w:rPr>
        <w:tab/>
      </w:r>
      <w:r>
        <w:t xml:space="preserve">Subject to the publication of draft minutes in accordance with standing order 12(e) and standing order 20(a) and following a resolution which confirms the accuracy of the minutes of a meeting, the draft minutes or recordings of the meeting for which approved minutes exist shall be </w:t>
      </w:r>
    </w:p>
    <w:p w14:paraId="154E47FE" w14:textId="77777777" w:rsidR="00633F89" w:rsidRDefault="007D24DB">
      <w:pPr>
        <w:ind w:left="1370" w:right="122" w:firstLine="0"/>
      </w:pPr>
      <w:r>
        <w:t xml:space="preserve">destroyed. </w:t>
      </w:r>
    </w:p>
    <w:p w14:paraId="772C980A" w14:textId="77777777" w:rsidR="00633F89" w:rsidRDefault="007D24DB">
      <w:pPr>
        <w:spacing w:after="213" w:line="259" w:lineRule="auto"/>
        <w:ind w:left="350" w:firstLine="0"/>
      </w:pPr>
      <w:r>
        <w:t xml:space="preserve"> </w:t>
      </w:r>
    </w:p>
    <w:p w14:paraId="04D19D64" w14:textId="77777777" w:rsidR="00633F89" w:rsidRDefault="007D24DB">
      <w:pPr>
        <w:tabs>
          <w:tab w:val="center" w:pos="572"/>
          <w:tab w:val="center" w:pos="3195"/>
        </w:tabs>
        <w:spacing w:after="206"/>
        <w:ind w:left="0" w:firstLine="0"/>
      </w:pPr>
      <w:r>
        <w:rPr>
          <w:rFonts w:ascii="Calibri" w:eastAsia="Calibri" w:hAnsi="Calibri" w:cs="Calibri"/>
        </w:rPr>
        <w:tab/>
      </w:r>
      <w:r w:rsidR="00333227" w:rsidRPr="00F1178C">
        <w:rPr>
          <w:noProof/>
        </w:rPr>
        <w:drawing>
          <wp:inline distT="0" distB="0" distL="0" distR="0" wp14:anchorId="379578D6" wp14:editId="7C496DD9">
            <wp:extent cx="168910" cy="109220"/>
            <wp:effectExtent l="0" t="0" r="0" b="0"/>
            <wp:docPr id="13" name="Picture 1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9"/>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CODE OF CONDUCT AND DISPENSATIONS </w:t>
      </w:r>
    </w:p>
    <w:p w14:paraId="788FAC36" w14:textId="77777777" w:rsidR="00633F89" w:rsidRDefault="007D24DB">
      <w:pPr>
        <w:spacing w:after="210" w:line="267" w:lineRule="auto"/>
        <w:ind w:left="1197" w:hanging="10"/>
      </w:pPr>
      <w:r>
        <w:rPr>
          <w:i/>
        </w:rPr>
        <w:t xml:space="preserve">See also standing order 3(u).  </w:t>
      </w:r>
    </w:p>
    <w:p w14:paraId="3ACE9E3C" w14:textId="77777777" w:rsidR="00633F89" w:rsidRDefault="007D24DB">
      <w:pPr>
        <w:spacing w:after="218" w:line="259" w:lineRule="auto"/>
        <w:ind w:left="1202" w:firstLine="0"/>
      </w:pPr>
      <w:r>
        <w:rPr>
          <w:i/>
        </w:rPr>
        <w:t xml:space="preserve"> </w:t>
      </w:r>
    </w:p>
    <w:p w14:paraId="23993F23" w14:textId="77777777" w:rsidR="00633F89" w:rsidRDefault="007D24DB">
      <w:pPr>
        <w:numPr>
          <w:ilvl w:val="0"/>
          <w:numId w:val="19"/>
        </w:numPr>
        <w:ind w:left="901" w:right="122" w:hanging="566"/>
      </w:pPr>
      <w:r>
        <w:t xml:space="preserve">All councillors and persons participating in the meeting shall observe the code of conduct adopted by the Council. </w:t>
      </w:r>
    </w:p>
    <w:p w14:paraId="4917E54D" w14:textId="77777777" w:rsidR="00633F89" w:rsidRDefault="007D24DB">
      <w:pPr>
        <w:numPr>
          <w:ilvl w:val="0"/>
          <w:numId w:val="19"/>
        </w:numPr>
        <w:ind w:left="901" w:right="122" w:hanging="566"/>
      </w:pPr>
      <w:r>
        <w:t xml:space="preserve">Unless he has been granted a dispensation, a councillor or non-councillor with voting rights shall withdraw from a meeting when it is considering a matter in which he has a disclosable pecuniary interest. He may return to the meeting after it has considered the matter in which he had the interest. </w:t>
      </w:r>
    </w:p>
    <w:p w14:paraId="34C48EAB" w14:textId="77777777" w:rsidR="00633F89" w:rsidRDefault="007D24DB">
      <w:pPr>
        <w:numPr>
          <w:ilvl w:val="0"/>
          <w:numId w:val="19"/>
        </w:numPr>
        <w:ind w:left="901" w:right="122" w:hanging="566"/>
      </w:pPr>
      <w:r>
        <w:t xml:space="preserve">Unless he has been granted a dispensation, a councillor or non-councillor with voting rights shall withdraw from a meeting when it is considering a matter in which he has another interest if so required by the Council’s code of conduct.. He may return to the meeting after it has considered the matter in which he had the interest. </w:t>
      </w:r>
    </w:p>
    <w:p w14:paraId="73A20BD6" w14:textId="77777777" w:rsidR="00633F89" w:rsidRPr="00823209" w:rsidRDefault="007D24DB">
      <w:pPr>
        <w:numPr>
          <w:ilvl w:val="0"/>
          <w:numId w:val="19"/>
        </w:numPr>
        <w:spacing w:after="206"/>
        <w:ind w:left="901" w:right="122" w:hanging="566"/>
        <w:rPr>
          <w:bCs/>
        </w:rPr>
      </w:pPr>
      <w:r w:rsidRPr="00823209">
        <w:rPr>
          <w:bCs/>
        </w:rPr>
        <w:t xml:space="preserve">Dispensation requests shall be in writing and submitted to the Proper Officer as soon as possible before the meeting, or failing that, at the start of the meeting for which the dispensation is required. </w:t>
      </w:r>
    </w:p>
    <w:p w14:paraId="2AAD0927" w14:textId="77777777" w:rsidR="00633F89" w:rsidRDefault="007D24DB">
      <w:pPr>
        <w:numPr>
          <w:ilvl w:val="0"/>
          <w:numId w:val="19"/>
        </w:numPr>
        <w:ind w:left="901" w:right="122" w:hanging="566"/>
      </w:pPr>
      <w:r>
        <w:t xml:space="preserve">A decision as to whether to grant a dispensation shall be made by the Proper Officer and that decision is final. </w:t>
      </w:r>
    </w:p>
    <w:p w14:paraId="4B44F31C" w14:textId="77777777" w:rsidR="00633F89" w:rsidRDefault="007D24DB">
      <w:pPr>
        <w:numPr>
          <w:ilvl w:val="0"/>
          <w:numId w:val="19"/>
        </w:numPr>
        <w:ind w:left="901" w:right="122" w:hanging="566"/>
      </w:pPr>
      <w:r>
        <w:t xml:space="preserve">A dispensation request shall confirm: </w:t>
      </w:r>
    </w:p>
    <w:p w14:paraId="2F2F6020" w14:textId="77777777" w:rsidR="00633F89" w:rsidRDefault="007D24DB">
      <w:pPr>
        <w:numPr>
          <w:ilvl w:val="1"/>
          <w:numId w:val="19"/>
        </w:numPr>
        <w:spacing w:after="194" w:line="279" w:lineRule="auto"/>
        <w:ind w:right="122" w:hanging="566"/>
      </w:pPr>
      <w:r>
        <w:t xml:space="preserve">the description and the nature of the disclosable pecuniary interest or other interest to which the request for the dispensation relates;  </w:t>
      </w:r>
    </w:p>
    <w:p w14:paraId="47877521" w14:textId="77777777" w:rsidR="00633F89" w:rsidRDefault="007D24DB">
      <w:pPr>
        <w:numPr>
          <w:ilvl w:val="1"/>
          <w:numId w:val="19"/>
        </w:numPr>
        <w:ind w:right="122" w:hanging="566"/>
      </w:pPr>
      <w:r>
        <w:t xml:space="preserve">whether the dispensation is required to participate at a meeting in a discussion only or a discussion and a vote; </w:t>
      </w:r>
    </w:p>
    <w:p w14:paraId="32A55419" w14:textId="77777777" w:rsidR="00633F89" w:rsidRDefault="007D24DB">
      <w:pPr>
        <w:numPr>
          <w:ilvl w:val="1"/>
          <w:numId w:val="19"/>
        </w:numPr>
        <w:ind w:right="122" w:hanging="566"/>
      </w:pPr>
      <w:r>
        <w:t xml:space="preserve">the date of the meeting or the period (not exceeding four years) for which the dispensation is sought; and  </w:t>
      </w:r>
    </w:p>
    <w:p w14:paraId="0B980625" w14:textId="77777777" w:rsidR="00633F89" w:rsidRDefault="007D24DB">
      <w:pPr>
        <w:numPr>
          <w:ilvl w:val="1"/>
          <w:numId w:val="19"/>
        </w:numPr>
        <w:ind w:right="122" w:hanging="566"/>
      </w:pPr>
      <w:r>
        <w:lastRenderedPageBreak/>
        <w:t xml:space="preserve">an explanation as to why the dispensation is sought. </w:t>
      </w:r>
    </w:p>
    <w:p w14:paraId="623082B8" w14:textId="77777777" w:rsidR="00633F89" w:rsidRDefault="007D24DB">
      <w:pPr>
        <w:numPr>
          <w:ilvl w:val="0"/>
          <w:numId w:val="19"/>
        </w:numPr>
        <w:ind w:left="901" w:right="122" w:hanging="566"/>
      </w:pPr>
      <w:r>
        <w:t xml:space="preserve">Subject to standing orders 13(d) and (f), a dispensation request shall be considered by the Proper Officer before the meeting or, if this is not possible, at the start of the meeting for which the dispensation is required. </w:t>
      </w:r>
    </w:p>
    <w:p w14:paraId="7A13BF68" w14:textId="77777777" w:rsidR="00633F89" w:rsidRPr="00823209" w:rsidRDefault="007D24DB">
      <w:pPr>
        <w:numPr>
          <w:ilvl w:val="0"/>
          <w:numId w:val="19"/>
        </w:numPr>
        <w:spacing w:after="206"/>
        <w:ind w:left="901" w:right="122" w:hanging="566"/>
        <w:rPr>
          <w:bCs/>
        </w:rPr>
      </w:pPr>
      <w:r w:rsidRPr="00823209">
        <w:rPr>
          <w:bCs/>
        </w:rPr>
        <w:t xml:space="preserve">A dispensation may be granted in accordance with standing order 13(e) if having regard to all relevant circumstances any of the following apply: </w:t>
      </w:r>
    </w:p>
    <w:p w14:paraId="62A2EE91" w14:textId="77777777" w:rsidR="00633F89" w:rsidRPr="00823209" w:rsidRDefault="007D24DB">
      <w:pPr>
        <w:numPr>
          <w:ilvl w:val="1"/>
          <w:numId w:val="19"/>
        </w:numPr>
        <w:spacing w:after="0" w:line="281" w:lineRule="auto"/>
        <w:ind w:right="122" w:hanging="566"/>
        <w:rPr>
          <w:bCs/>
        </w:rPr>
      </w:pPr>
      <w:r w:rsidRPr="00823209">
        <w:rPr>
          <w:bCs/>
        </w:rPr>
        <w:t xml:space="preserve">without the dispensation the number of persons prohibited from participating in the particular business would be so great a </w:t>
      </w:r>
    </w:p>
    <w:p w14:paraId="1FA71F33" w14:textId="77777777" w:rsidR="00633F89" w:rsidRPr="00823209" w:rsidRDefault="007D24DB">
      <w:pPr>
        <w:spacing w:after="206"/>
        <w:ind w:left="1493" w:right="112" w:hanging="10"/>
        <w:rPr>
          <w:bCs/>
        </w:rPr>
      </w:pPr>
      <w:r w:rsidRPr="00823209">
        <w:rPr>
          <w:bCs/>
        </w:rPr>
        <w:t xml:space="preserve">proportion of the meeting transacting the business as to impede the transaction of the business;  </w:t>
      </w:r>
    </w:p>
    <w:p w14:paraId="696497EE" w14:textId="77777777" w:rsidR="00633F89" w:rsidRPr="00823209" w:rsidRDefault="007D24DB">
      <w:pPr>
        <w:numPr>
          <w:ilvl w:val="1"/>
          <w:numId w:val="19"/>
        </w:numPr>
        <w:spacing w:after="47"/>
        <w:ind w:right="122" w:hanging="566"/>
        <w:rPr>
          <w:bCs/>
        </w:rPr>
      </w:pPr>
      <w:r w:rsidRPr="00823209">
        <w:rPr>
          <w:bCs/>
        </w:rPr>
        <w:t xml:space="preserve">granting the dispensation is in the interests of persons living in the </w:t>
      </w:r>
    </w:p>
    <w:p w14:paraId="53256C56" w14:textId="77777777" w:rsidR="00633F89" w:rsidRPr="00823209" w:rsidRDefault="007D24DB">
      <w:pPr>
        <w:spacing w:after="7" w:line="465" w:lineRule="auto"/>
        <w:ind w:left="917" w:right="2117" w:firstLine="566"/>
        <w:rPr>
          <w:bCs/>
        </w:rPr>
      </w:pPr>
      <w:r w:rsidRPr="00823209">
        <w:rPr>
          <w:bCs/>
        </w:rPr>
        <w:t xml:space="preserve">Council’s area; or iii. </w:t>
      </w:r>
      <w:r w:rsidRPr="00823209">
        <w:rPr>
          <w:bCs/>
        </w:rPr>
        <w:tab/>
        <w:t xml:space="preserve">it is otherwise appropriate to grant a dispensation. </w:t>
      </w:r>
    </w:p>
    <w:p w14:paraId="5DBA0824" w14:textId="77777777" w:rsidR="00633F89" w:rsidRPr="00823209" w:rsidRDefault="007D24DB">
      <w:pPr>
        <w:spacing w:after="215" w:line="259" w:lineRule="auto"/>
        <w:ind w:left="350" w:firstLine="0"/>
        <w:rPr>
          <w:bCs/>
        </w:rPr>
      </w:pPr>
      <w:r w:rsidRPr="00823209">
        <w:rPr>
          <w:bCs/>
        </w:rPr>
        <w:t xml:space="preserve"> </w:t>
      </w:r>
    </w:p>
    <w:p w14:paraId="44D7324E" w14:textId="77777777" w:rsidR="00633F89" w:rsidRDefault="007D24DB">
      <w:pPr>
        <w:tabs>
          <w:tab w:val="center" w:pos="573"/>
          <w:tab w:val="center" w:pos="2754"/>
        </w:tabs>
        <w:spacing w:after="206"/>
        <w:ind w:left="0" w:firstLine="0"/>
      </w:pPr>
      <w:r>
        <w:rPr>
          <w:rFonts w:ascii="Calibri" w:eastAsia="Calibri" w:hAnsi="Calibri" w:cs="Calibri"/>
        </w:rPr>
        <w:tab/>
      </w:r>
      <w:r w:rsidR="00333227" w:rsidRPr="00F1178C">
        <w:rPr>
          <w:noProof/>
        </w:rPr>
        <w:drawing>
          <wp:inline distT="0" distB="0" distL="0" distR="0" wp14:anchorId="2808224F" wp14:editId="5B18E992">
            <wp:extent cx="168910" cy="109220"/>
            <wp:effectExtent l="0" t="0" r="0" b="0"/>
            <wp:docPr id="14" name="Picture 19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6"/>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CODE OF CONDUCT COMPLAINTS  </w:t>
      </w:r>
    </w:p>
    <w:p w14:paraId="0EB1C364" w14:textId="77777777" w:rsidR="00633F89" w:rsidRDefault="007D24DB">
      <w:pPr>
        <w:spacing w:after="218" w:line="259" w:lineRule="auto"/>
        <w:ind w:left="917" w:firstLine="0"/>
      </w:pPr>
      <w:r>
        <w:t xml:space="preserve"> </w:t>
      </w:r>
    </w:p>
    <w:p w14:paraId="54A179C4" w14:textId="77777777" w:rsidR="00633F89" w:rsidRDefault="007D24DB">
      <w:pPr>
        <w:numPr>
          <w:ilvl w:val="0"/>
          <w:numId w:val="20"/>
        </w:numPr>
        <w:spacing w:after="38"/>
        <w:ind w:left="901" w:right="122" w:hanging="566"/>
      </w:pPr>
      <w:r>
        <w:t xml:space="preserve">Upon notification by the District or Unitary Council that it is dealing with a complaint that a councillor or non-councillor with voting rights has breached the </w:t>
      </w:r>
    </w:p>
    <w:p w14:paraId="51C93502" w14:textId="77777777" w:rsidR="00633F89" w:rsidRDefault="007D24DB">
      <w:pPr>
        <w:ind w:left="917" w:right="122" w:firstLine="0"/>
      </w:pPr>
      <w:r>
        <w:t xml:space="preserve">Council’s code of conduct, the Proper Officer shall, subject to standing order 11, report this to the Council. </w:t>
      </w:r>
    </w:p>
    <w:p w14:paraId="2F0381A4" w14:textId="77777777" w:rsidR="00633F89" w:rsidRDefault="007D24DB">
      <w:pPr>
        <w:numPr>
          <w:ilvl w:val="0"/>
          <w:numId w:val="20"/>
        </w:numPr>
        <w:ind w:left="901" w:right="122" w:hanging="566"/>
      </w:pPr>
      <w:r>
        <w:t xml:space="preserve">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 </w:t>
      </w:r>
    </w:p>
    <w:p w14:paraId="34914A58" w14:textId="77777777" w:rsidR="00633F89" w:rsidRDefault="007D24DB">
      <w:pPr>
        <w:numPr>
          <w:ilvl w:val="0"/>
          <w:numId w:val="20"/>
        </w:numPr>
        <w:ind w:left="901" w:right="122" w:hanging="566"/>
      </w:pPr>
      <w:r>
        <w:t xml:space="preserve">The Council may: </w:t>
      </w:r>
    </w:p>
    <w:p w14:paraId="44DDDCAC" w14:textId="77777777" w:rsidR="00633F89" w:rsidRDefault="007D24DB">
      <w:pPr>
        <w:numPr>
          <w:ilvl w:val="1"/>
          <w:numId w:val="20"/>
        </w:numPr>
        <w:ind w:right="122" w:hanging="566"/>
      </w:pPr>
      <w:r>
        <w:t xml:space="preserve">provide information or evidence where such disclosure is necessary to investigate the complaint or is a legal requirement; </w:t>
      </w:r>
    </w:p>
    <w:p w14:paraId="0E679000" w14:textId="77777777" w:rsidR="00633F89" w:rsidRDefault="007D24DB">
      <w:pPr>
        <w:numPr>
          <w:ilvl w:val="1"/>
          <w:numId w:val="20"/>
        </w:numPr>
        <w:ind w:right="122" w:hanging="566"/>
      </w:pPr>
      <w:r>
        <w:t xml:space="preserve">seek information relevant to the complaint from the person or body with statutory responsibility for investigation of the matter; </w:t>
      </w:r>
    </w:p>
    <w:p w14:paraId="360BF77D" w14:textId="77777777" w:rsidR="00633F89" w:rsidRPr="00853DE8" w:rsidRDefault="007D24DB">
      <w:pPr>
        <w:numPr>
          <w:ilvl w:val="0"/>
          <w:numId w:val="20"/>
        </w:numPr>
        <w:spacing w:after="206"/>
        <w:ind w:left="901" w:right="122" w:hanging="566"/>
        <w:rPr>
          <w:bCs/>
        </w:rPr>
      </w:pPr>
      <w:r w:rsidRPr="00853DE8">
        <w:rPr>
          <w:bCs/>
        </w:rPr>
        <w:t xml:space="preserve">Upon notification by the District or Unitary Council that a councillor or non-councillor with voting rights has breached the Council’s code of conduct, the Council shall consider what, if any, action to take against him. Such action excludes disqualification or suspension from office. </w:t>
      </w:r>
    </w:p>
    <w:p w14:paraId="042245B0" w14:textId="77777777" w:rsidR="00633F89" w:rsidRPr="00853DE8" w:rsidRDefault="007D24DB">
      <w:pPr>
        <w:spacing w:after="215" w:line="259" w:lineRule="auto"/>
        <w:ind w:left="350" w:firstLine="0"/>
        <w:rPr>
          <w:bCs/>
        </w:rPr>
      </w:pPr>
      <w:r w:rsidRPr="00853DE8">
        <w:rPr>
          <w:bCs/>
        </w:rPr>
        <w:t xml:space="preserve"> </w:t>
      </w:r>
    </w:p>
    <w:p w14:paraId="31D82B28" w14:textId="77777777" w:rsidR="00633F89" w:rsidRDefault="007D24DB">
      <w:pPr>
        <w:spacing w:after="0" w:line="259" w:lineRule="auto"/>
        <w:ind w:left="350" w:firstLine="0"/>
      </w:pPr>
      <w:r>
        <w:rPr>
          <w:b/>
        </w:rPr>
        <w:t xml:space="preserve"> </w:t>
      </w:r>
      <w:r>
        <w:rPr>
          <w:b/>
        </w:rPr>
        <w:tab/>
        <w:t xml:space="preserve"> </w:t>
      </w:r>
    </w:p>
    <w:p w14:paraId="4CFC7C8A" w14:textId="77777777" w:rsidR="00633F89" w:rsidRDefault="007D24DB">
      <w:pPr>
        <w:tabs>
          <w:tab w:val="center" w:pos="573"/>
          <w:tab w:val="center" w:pos="1895"/>
        </w:tabs>
        <w:spacing w:after="206"/>
        <w:ind w:left="0" w:firstLine="0"/>
      </w:pPr>
      <w:r>
        <w:rPr>
          <w:rFonts w:ascii="Calibri" w:eastAsia="Calibri" w:hAnsi="Calibri" w:cs="Calibri"/>
        </w:rPr>
        <w:lastRenderedPageBreak/>
        <w:tab/>
      </w:r>
      <w:r w:rsidR="00333227" w:rsidRPr="00F1178C">
        <w:rPr>
          <w:noProof/>
        </w:rPr>
        <w:drawing>
          <wp:inline distT="0" distB="0" distL="0" distR="0" wp14:anchorId="65C55AB5" wp14:editId="5F35B555">
            <wp:extent cx="168910" cy="109220"/>
            <wp:effectExtent l="0" t="0" r="0" b="0"/>
            <wp:docPr id="15" name="Picture 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0"/>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PROPER OFFICER  </w:t>
      </w:r>
    </w:p>
    <w:p w14:paraId="0D42A043" w14:textId="77777777" w:rsidR="00633F89" w:rsidRDefault="007D24DB">
      <w:pPr>
        <w:spacing w:after="215" w:line="259" w:lineRule="auto"/>
        <w:ind w:left="350" w:firstLine="0"/>
      </w:pPr>
      <w:r>
        <w:t xml:space="preserve"> </w:t>
      </w:r>
    </w:p>
    <w:p w14:paraId="500AF3EB" w14:textId="77777777" w:rsidR="00633F89" w:rsidRDefault="007D24DB">
      <w:pPr>
        <w:numPr>
          <w:ilvl w:val="0"/>
          <w:numId w:val="21"/>
        </w:numPr>
        <w:ind w:left="901" w:right="122" w:hanging="566"/>
      </w:pPr>
      <w:r>
        <w:t>The Proper Officer shall be either (</w:t>
      </w:r>
      <w:proofErr w:type="spellStart"/>
      <w:r>
        <w:t>i</w:t>
      </w:r>
      <w:proofErr w:type="spellEnd"/>
      <w:r>
        <w:t xml:space="preserve">) the clerk or (ii) other member(s) of the Council to undertake the work of the Proper Officer when the Proper Officer is absent.  </w:t>
      </w:r>
    </w:p>
    <w:p w14:paraId="4F3C6672" w14:textId="77777777" w:rsidR="00633F89" w:rsidRDefault="007D24DB">
      <w:pPr>
        <w:numPr>
          <w:ilvl w:val="0"/>
          <w:numId w:val="21"/>
        </w:numPr>
        <w:ind w:left="901" w:right="122" w:hanging="566"/>
      </w:pPr>
      <w:r>
        <w:t xml:space="preserve">The Proper Officer shall: </w:t>
      </w:r>
    </w:p>
    <w:p w14:paraId="5B3308B7" w14:textId="77777777" w:rsidR="00633F89" w:rsidRPr="00853DE8" w:rsidRDefault="007D24DB">
      <w:pPr>
        <w:numPr>
          <w:ilvl w:val="1"/>
          <w:numId w:val="21"/>
        </w:numPr>
        <w:spacing w:after="206"/>
        <w:ind w:right="112" w:hanging="566"/>
        <w:rPr>
          <w:bCs/>
        </w:rPr>
      </w:pPr>
      <w:r w:rsidRPr="00853DE8">
        <w:rPr>
          <w:bCs/>
        </w:rPr>
        <w:t xml:space="preserve">at least three clear days before a meeting of the council, a committee or a sub-committee, </w:t>
      </w:r>
    </w:p>
    <w:p w14:paraId="4FE2447F" w14:textId="77777777" w:rsidR="00633F89" w:rsidRPr="00853DE8" w:rsidRDefault="007D24DB">
      <w:pPr>
        <w:numPr>
          <w:ilvl w:val="2"/>
          <w:numId w:val="21"/>
        </w:numPr>
        <w:spacing w:after="8"/>
        <w:ind w:right="112" w:hanging="360"/>
        <w:rPr>
          <w:bCs/>
        </w:rPr>
      </w:pPr>
      <w:r w:rsidRPr="00853DE8">
        <w:rPr>
          <w:bCs/>
        </w:rPr>
        <w:t xml:space="preserve">serve on councillors by delivery or post at their residences or by email authenticated in such manner as the Proper Officer thinks fit, a signed summons confirming the time, place and the agenda </w:t>
      </w:r>
    </w:p>
    <w:p w14:paraId="366AAB2E" w14:textId="77777777" w:rsidR="00633F89" w:rsidRPr="00853DE8" w:rsidRDefault="007D24DB">
      <w:pPr>
        <w:spacing w:after="223" w:line="259" w:lineRule="auto"/>
        <w:ind w:left="10" w:right="196" w:hanging="10"/>
        <w:jc w:val="right"/>
        <w:rPr>
          <w:bCs/>
        </w:rPr>
      </w:pPr>
      <w:r w:rsidRPr="00853DE8">
        <w:rPr>
          <w:bCs/>
        </w:rPr>
        <w:t xml:space="preserve">(provided the councillor has consented to service by email), and </w:t>
      </w:r>
    </w:p>
    <w:p w14:paraId="3535E4E5" w14:textId="77777777" w:rsidR="00633F89" w:rsidRPr="00853DE8" w:rsidRDefault="007D24DB">
      <w:pPr>
        <w:numPr>
          <w:ilvl w:val="2"/>
          <w:numId w:val="21"/>
        </w:numPr>
        <w:spacing w:after="206"/>
        <w:ind w:right="112" w:hanging="360"/>
        <w:rPr>
          <w:bCs/>
        </w:rPr>
      </w:pPr>
      <w:r w:rsidRPr="00853DE8">
        <w:rPr>
          <w:bCs/>
        </w:rPr>
        <w:t xml:space="preserve">Provide, in a conspicuous place, public notice of the time, place and agenda (provided that the public notice with agenda of an extraordinary meeting of the Council convened by councillors is signed by them). </w:t>
      </w:r>
    </w:p>
    <w:p w14:paraId="6F9AEF38" w14:textId="77777777" w:rsidR="00633F89" w:rsidRPr="00853DE8" w:rsidRDefault="007D24DB">
      <w:pPr>
        <w:numPr>
          <w:ilvl w:val="1"/>
          <w:numId w:val="21"/>
        </w:numPr>
        <w:ind w:right="112" w:hanging="566"/>
        <w:rPr>
          <w:bCs/>
        </w:rPr>
      </w:pPr>
      <w:r w:rsidRPr="00853DE8">
        <w:rPr>
          <w:bCs/>
        </w:rPr>
        <w:t xml:space="preserve">subject to standing order 9, include on the agenda all motions in the order received unless a councillor has given written notice at least 3 days before the meeting confirming his withdrawal of it; </w:t>
      </w:r>
    </w:p>
    <w:p w14:paraId="25D822DE" w14:textId="77777777" w:rsidR="00633F89" w:rsidRPr="00853DE8" w:rsidRDefault="007D24DB">
      <w:pPr>
        <w:numPr>
          <w:ilvl w:val="1"/>
          <w:numId w:val="21"/>
        </w:numPr>
        <w:spacing w:after="206"/>
        <w:ind w:right="112" w:hanging="566"/>
        <w:rPr>
          <w:bCs/>
        </w:rPr>
      </w:pPr>
      <w:r w:rsidRPr="00853DE8">
        <w:rPr>
          <w:bCs/>
        </w:rPr>
        <w:t xml:space="preserve">convene a meeting of the Council for the election of a new Chairman of the Council, occasioned by a casual vacancy in his office; </w:t>
      </w:r>
    </w:p>
    <w:p w14:paraId="6FBE6B4C" w14:textId="77777777" w:rsidR="00633F89" w:rsidRPr="00853DE8" w:rsidRDefault="007D24DB">
      <w:pPr>
        <w:numPr>
          <w:ilvl w:val="1"/>
          <w:numId w:val="21"/>
        </w:numPr>
        <w:spacing w:after="206"/>
        <w:ind w:right="112" w:hanging="566"/>
        <w:rPr>
          <w:bCs/>
        </w:rPr>
      </w:pPr>
      <w:r w:rsidRPr="00853DE8">
        <w:rPr>
          <w:bCs/>
        </w:rPr>
        <w:t xml:space="preserve">facilitate inspection of the minute book by local government electors; </w:t>
      </w:r>
    </w:p>
    <w:p w14:paraId="77273BD7" w14:textId="77777777" w:rsidR="00633F89" w:rsidRPr="00853DE8" w:rsidRDefault="007D24DB">
      <w:pPr>
        <w:numPr>
          <w:ilvl w:val="1"/>
          <w:numId w:val="21"/>
        </w:numPr>
        <w:spacing w:after="56" w:line="417" w:lineRule="auto"/>
        <w:ind w:right="112" w:hanging="566"/>
        <w:rPr>
          <w:bCs/>
        </w:rPr>
      </w:pPr>
      <w:r w:rsidRPr="00853DE8">
        <w:rPr>
          <w:bCs/>
        </w:rPr>
        <w:t xml:space="preserve">receive and retain copies of byelaws made by other local authorities; vi. </w:t>
      </w:r>
      <w:r w:rsidRPr="00853DE8">
        <w:rPr>
          <w:bCs/>
        </w:rPr>
        <w:tab/>
        <w:t xml:space="preserve"> hold acceptance of office forms from councillors; vii. </w:t>
      </w:r>
      <w:r w:rsidRPr="00853DE8">
        <w:rPr>
          <w:bCs/>
        </w:rPr>
        <w:tab/>
        <w:t xml:space="preserve">hold a copy of every councillor’s register of interests; </w:t>
      </w:r>
    </w:p>
    <w:p w14:paraId="372FA36A" w14:textId="77777777" w:rsidR="00633F89" w:rsidRPr="00853DE8" w:rsidRDefault="007D24DB">
      <w:pPr>
        <w:spacing w:after="132" w:line="347" w:lineRule="auto"/>
        <w:ind w:left="917" w:right="483" w:firstLine="0"/>
        <w:rPr>
          <w:bCs/>
        </w:rPr>
      </w:pPr>
      <w:r w:rsidRPr="00853DE8">
        <w:rPr>
          <w:bCs/>
        </w:rPr>
        <w:t xml:space="preserve">viii. </w:t>
      </w:r>
      <w:r w:rsidRPr="00853DE8">
        <w:rPr>
          <w:bCs/>
        </w:rPr>
        <w:tab/>
        <w:t xml:space="preserve">assist with responding to requests made under freedom of information legislation and rights exercisable under data protection legislation, in accordance with the Council’s relevant policies and procedures; ix. </w:t>
      </w:r>
      <w:r w:rsidRPr="00853DE8">
        <w:rPr>
          <w:bCs/>
        </w:rPr>
        <w:tab/>
        <w:t xml:space="preserve">take on the role of the Council’s Data Protection Officer; </w:t>
      </w:r>
    </w:p>
    <w:p w14:paraId="399CDA2C" w14:textId="77777777" w:rsidR="00633F89" w:rsidRPr="00853DE8" w:rsidRDefault="007D24DB">
      <w:pPr>
        <w:numPr>
          <w:ilvl w:val="1"/>
          <w:numId w:val="22"/>
        </w:numPr>
        <w:ind w:right="122" w:hanging="566"/>
        <w:rPr>
          <w:bCs/>
        </w:rPr>
      </w:pPr>
      <w:r w:rsidRPr="00853DE8">
        <w:rPr>
          <w:bCs/>
        </w:rPr>
        <w:t xml:space="preserve">receive and send general correspondence and notices on behalf of the Council except where there is a resolution to the contrary; </w:t>
      </w:r>
    </w:p>
    <w:p w14:paraId="516A9A75" w14:textId="77777777" w:rsidR="00633F89" w:rsidRPr="00853DE8" w:rsidRDefault="007D24DB">
      <w:pPr>
        <w:numPr>
          <w:ilvl w:val="1"/>
          <w:numId w:val="22"/>
        </w:numPr>
        <w:spacing w:after="225"/>
        <w:ind w:right="122" w:hanging="566"/>
        <w:rPr>
          <w:bCs/>
        </w:rPr>
      </w:pPr>
      <w:r w:rsidRPr="00853DE8">
        <w:rPr>
          <w:bCs/>
        </w:rPr>
        <w:t xml:space="preserve">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 </w:t>
      </w:r>
    </w:p>
    <w:p w14:paraId="01B4577E" w14:textId="77777777" w:rsidR="00633F89" w:rsidRPr="00853DE8" w:rsidRDefault="007D24DB">
      <w:pPr>
        <w:numPr>
          <w:ilvl w:val="1"/>
          <w:numId w:val="22"/>
        </w:numPr>
        <w:ind w:right="122" w:hanging="566"/>
        <w:rPr>
          <w:bCs/>
        </w:rPr>
      </w:pPr>
      <w:r w:rsidRPr="00853DE8">
        <w:rPr>
          <w:bCs/>
        </w:rPr>
        <w:t>arrange for legal deeds to be executed;  (</w:t>
      </w:r>
      <w:r w:rsidRPr="00853DE8">
        <w:rPr>
          <w:bCs/>
          <w:i/>
        </w:rPr>
        <w:t>see also standing order 23);</w:t>
      </w:r>
      <w:r w:rsidRPr="00853DE8">
        <w:rPr>
          <w:bCs/>
        </w:rPr>
        <w:t xml:space="preserve"> </w:t>
      </w:r>
    </w:p>
    <w:p w14:paraId="7E8D4035" w14:textId="77777777" w:rsidR="00633F89" w:rsidRPr="00853DE8" w:rsidRDefault="007D24DB">
      <w:pPr>
        <w:numPr>
          <w:ilvl w:val="1"/>
          <w:numId w:val="22"/>
        </w:numPr>
        <w:ind w:right="122" w:hanging="566"/>
        <w:rPr>
          <w:bCs/>
        </w:rPr>
      </w:pPr>
      <w:r w:rsidRPr="00853DE8">
        <w:rPr>
          <w:bCs/>
        </w:rPr>
        <w:lastRenderedPageBreak/>
        <w:t xml:space="preserve">arrange or manage the prompt authorisation, approval, and instruction regarding any payments to be made by the Council in accordance with its financial regulations; </w:t>
      </w:r>
    </w:p>
    <w:p w14:paraId="0BE51D62" w14:textId="77777777" w:rsidR="00633F89" w:rsidRPr="00853DE8" w:rsidRDefault="007D24DB">
      <w:pPr>
        <w:numPr>
          <w:ilvl w:val="1"/>
          <w:numId w:val="22"/>
        </w:numPr>
        <w:spacing w:after="194" w:line="279" w:lineRule="auto"/>
        <w:ind w:right="122" w:hanging="566"/>
        <w:rPr>
          <w:bCs/>
        </w:rPr>
      </w:pPr>
      <w:r w:rsidRPr="00853DE8">
        <w:rPr>
          <w:bCs/>
        </w:rPr>
        <w:t xml:space="preserve">record every planning application notified to the Council and the Council’s response to the local planning authority in a book for such purpose; </w:t>
      </w:r>
    </w:p>
    <w:p w14:paraId="6FA4E0D6" w14:textId="77777777" w:rsidR="00633F89" w:rsidRPr="00853DE8" w:rsidRDefault="007D24DB">
      <w:pPr>
        <w:numPr>
          <w:ilvl w:val="1"/>
          <w:numId w:val="22"/>
        </w:numPr>
        <w:ind w:right="122" w:hanging="566"/>
        <w:rPr>
          <w:bCs/>
        </w:rPr>
      </w:pPr>
      <w:r w:rsidRPr="00853DE8">
        <w:rPr>
          <w:bCs/>
        </w:rPr>
        <w:t xml:space="preserve">refer a planning application received by the Council to the Chairman or in his absence the Vice-Chairman of the Council within two working days of receipt to facilitate an extraordinary meeting if the nature of a planning application requires consideration before the next ordinary meeting of the Council; </w:t>
      </w:r>
    </w:p>
    <w:p w14:paraId="23526057" w14:textId="77777777" w:rsidR="00633F89" w:rsidRDefault="007D24DB">
      <w:pPr>
        <w:numPr>
          <w:ilvl w:val="1"/>
          <w:numId w:val="22"/>
        </w:numPr>
        <w:ind w:right="122" w:hanging="566"/>
      </w:pPr>
      <w:r w:rsidRPr="00853DE8">
        <w:rPr>
          <w:bCs/>
        </w:rPr>
        <w:t xml:space="preserve">manage access to information about the Council via the publication scheme. </w:t>
      </w:r>
    </w:p>
    <w:p w14:paraId="2A46A0FB" w14:textId="77777777" w:rsidR="00633F89" w:rsidRDefault="007D24DB">
      <w:pPr>
        <w:spacing w:after="215" w:line="259" w:lineRule="auto"/>
        <w:ind w:left="1483" w:firstLine="0"/>
      </w:pPr>
      <w:r>
        <w:rPr>
          <w:i/>
        </w:rPr>
        <w:t xml:space="preserve"> </w:t>
      </w:r>
    </w:p>
    <w:p w14:paraId="729A7993" w14:textId="77777777" w:rsidR="00633F89" w:rsidRDefault="007D24DB">
      <w:pPr>
        <w:tabs>
          <w:tab w:val="center" w:pos="573"/>
          <w:tab w:val="center" w:pos="2842"/>
        </w:tabs>
        <w:spacing w:after="206"/>
        <w:ind w:left="0" w:firstLine="0"/>
      </w:pPr>
      <w:r>
        <w:rPr>
          <w:rFonts w:ascii="Calibri" w:eastAsia="Calibri" w:hAnsi="Calibri" w:cs="Calibri"/>
        </w:rPr>
        <w:tab/>
      </w:r>
      <w:r w:rsidR="00333227" w:rsidRPr="00F1178C">
        <w:rPr>
          <w:noProof/>
        </w:rPr>
        <w:drawing>
          <wp:inline distT="0" distB="0" distL="0" distR="0" wp14:anchorId="2A7A6714" wp14:editId="34D14501">
            <wp:extent cx="168910" cy="109220"/>
            <wp:effectExtent l="0" t="0" r="0" b="0"/>
            <wp:docPr id="16" name="Picture 2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7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RESPONSIBLE FINANCIAL OFFICER  </w:t>
      </w:r>
    </w:p>
    <w:p w14:paraId="2B36E5AE" w14:textId="77777777" w:rsidR="00633F89" w:rsidRDefault="007D24DB">
      <w:pPr>
        <w:spacing w:after="221" w:line="259" w:lineRule="auto"/>
        <w:ind w:left="917" w:firstLine="0"/>
      </w:pPr>
      <w:r>
        <w:rPr>
          <w:b/>
        </w:rPr>
        <w:t xml:space="preserve"> </w:t>
      </w:r>
    </w:p>
    <w:p w14:paraId="7415FFA0" w14:textId="77777777" w:rsidR="00633F89" w:rsidRDefault="007D24DB">
      <w:pPr>
        <w:numPr>
          <w:ilvl w:val="0"/>
          <w:numId w:val="23"/>
        </w:numPr>
        <w:ind w:left="901" w:right="122" w:hanging="566"/>
      </w:pPr>
      <w:r>
        <w:t xml:space="preserve">The Responsible Financial Officer shall be the Clerk. </w:t>
      </w:r>
    </w:p>
    <w:p w14:paraId="0AFC9EE8" w14:textId="77777777" w:rsidR="00633F89" w:rsidRDefault="007D24DB">
      <w:pPr>
        <w:numPr>
          <w:ilvl w:val="0"/>
          <w:numId w:val="23"/>
        </w:numPr>
        <w:ind w:left="901" w:right="122" w:hanging="566"/>
      </w:pPr>
      <w:r>
        <w:t>The Council shall appoint</w:t>
      </w:r>
      <w:r>
        <w:rPr>
          <w:b/>
        </w:rPr>
        <w:t xml:space="preserve"> </w:t>
      </w:r>
      <w:r>
        <w:t xml:space="preserve">a councillor to undertake the work of the Responsible Financial Officer when the Responsible Financial Officer is absent. </w:t>
      </w:r>
    </w:p>
    <w:p w14:paraId="1868CE79" w14:textId="77777777" w:rsidR="00633F89" w:rsidRDefault="007D24DB">
      <w:pPr>
        <w:spacing w:after="218" w:line="259" w:lineRule="auto"/>
        <w:ind w:left="350" w:firstLine="0"/>
      </w:pPr>
      <w:r>
        <w:rPr>
          <w:b/>
        </w:rPr>
        <w:t xml:space="preserve"> </w:t>
      </w:r>
    </w:p>
    <w:p w14:paraId="07C5C789" w14:textId="77777777" w:rsidR="00633F89" w:rsidRDefault="007D24DB">
      <w:pPr>
        <w:tabs>
          <w:tab w:val="center" w:pos="573"/>
          <w:tab w:val="center" w:pos="3360"/>
        </w:tabs>
        <w:spacing w:after="206"/>
        <w:ind w:left="0" w:firstLine="0"/>
      </w:pPr>
      <w:r>
        <w:rPr>
          <w:rFonts w:ascii="Calibri" w:eastAsia="Calibri" w:hAnsi="Calibri" w:cs="Calibri"/>
        </w:rPr>
        <w:tab/>
      </w:r>
      <w:r w:rsidR="00333227" w:rsidRPr="00F1178C">
        <w:rPr>
          <w:noProof/>
        </w:rPr>
        <w:drawing>
          <wp:inline distT="0" distB="0" distL="0" distR="0" wp14:anchorId="5B510FED" wp14:editId="4FDCEBC3">
            <wp:extent cx="168910" cy="109220"/>
            <wp:effectExtent l="0" t="0" r="0" b="0"/>
            <wp:docPr id="17" name="Picture 2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99"/>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ACCOUNTS AND ACCOUNTING STATEMENTS </w:t>
      </w:r>
    </w:p>
    <w:p w14:paraId="49848280" w14:textId="77777777" w:rsidR="00633F89" w:rsidRDefault="007D24DB">
      <w:pPr>
        <w:spacing w:after="240" w:line="259" w:lineRule="auto"/>
        <w:ind w:left="917" w:firstLine="0"/>
      </w:pPr>
      <w:r>
        <w:t xml:space="preserve"> </w:t>
      </w:r>
    </w:p>
    <w:p w14:paraId="7B8F3706" w14:textId="77777777" w:rsidR="00633F89" w:rsidRDefault="007D24DB">
      <w:pPr>
        <w:tabs>
          <w:tab w:val="center" w:pos="412"/>
          <w:tab w:val="center" w:pos="4371"/>
        </w:tabs>
        <w:spacing w:after="25"/>
        <w:ind w:left="0" w:firstLine="0"/>
      </w:pPr>
      <w:r>
        <w:rPr>
          <w:rFonts w:ascii="Calibri" w:eastAsia="Calibri" w:hAnsi="Calibri" w:cs="Calibri"/>
        </w:rPr>
        <w:tab/>
      </w:r>
      <w:r>
        <w:t xml:space="preserve">a </w:t>
      </w:r>
      <w:r>
        <w:tab/>
        <w:t xml:space="preserve">“Proper practices” in standing orders refer to the most recent version of </w:t>
      </w:r>
    </w:p>
    <w:p w14:paraId="403EC8CE" w14:textId="77777777" w:rsidR="00633F89" w:rsidRDefault="007D24DB">
      <w:pPr>
        <w:spacing w:after="128" w:line="344" w:lineRule="auto"/>
        <w:ind w:left="335" w:right="267" w:firstLine="566"/>
      </w:pPr>
      <w:r>
        <w:t xml:space="preserve">“Governance and Accountability for Local Councils – a Practitioners’ Guide”. b </w:t>
      </w:r>
      <w:r>
        <w:tab/>
        <w:t xml:space="preserve">All payments by the Council shall be authorised, approved and paid in accordance with the law, proper practices and the Council’s financial regulations.  </w:t>
      </w:r>
    </w:p>
    <w:p w14:paraId="43AA68C4" w14:textId="77777777" w:rsidR="00633F89" w:rsidRDefault="007D24DB">
      <w:pPr>
        <w:numPr>
          <w:ilvl w:val="0"/>
          <w:numId w:val="24"/>
        </w:numPr>
        <w:ind w:left="901" w:right="122" w:hanging="566"/>
      </w:pPr>
      <w:r>
        <w:t xml:space="preserve">The Responsible Financial Officer shall supply to each councillor as soon as practicable after 30 June, 30 September and 31 December in each year a statement to summarise: </w:t>
      </w:r>
    </w:p>
    <w:p w14:paraId="7B82108D" w14:textId="77777777" w:rsidR="00633F89" w:rsidRDefault="007D24DB">
      <w:pPr>
        <w:numPr>
          <w:ilvl w:val="1"/>
          <w:numId w:val="24"/>
        </w:numPr>
        <w:spacing w:after="228"/>
        <w:ind w:right="122" w:hanging="566"/>
      </w:pPr>
      <w:r>
        <w:t xml:space="preserve">the Council’s receipts and payments (or income and expenditure) for each quarter;  </w:t>
      </w:r>
    </w:p>
    <w:p w14:paraId="47C1D9E6" w14:textId="77777777" w:rsidR="00633F89" w:rsidRDefault="007D24DB">
      <w:pPr>
        <w:numPr>
          <w:ilvl w:val="1"/>
          <w:numId w:val="24"/>
        </w:numPr>
        <w:ind w:right="122" w:hanging="566"/>
      </w:pPr>
      <w:r>
        <w:t xml:space="preserve">the Council’s aggregate receipts and payments (or income and expenditure) for the year to date; </w:t>
      </w:r>
    </w:p>
    <w:p w14:paraId="72D11CF3" w14:textId="77777777" w:rsidR="00633F89" w:rsidRDefault="007D24DB">
      <w:pPr>
        <w:numPr>
          <w:ilvl w:val="1"/>
          <w:numId w:val="24"/>
        </w:numPr>
        <w:ind w:right="122" w:hanging="566"/>
      </w:pPr>
      <w:r>
        <w:t xml:space="preserve">the balances held at the end of the quarter being reported and </w:t>
      </w:r>
    </w:p>
    <w:p w14:paraId="5B5092A8" w14:textId="77777777" w:rsidR="00633F89" w:rsidRDefault="007D24DB">
      <w:pPr>
        <w:ind w:left="917" w:right="122" w:firstLine="0"/>
      </w:pPr>
      <w:r>
        <w:t xml:space="preserve">which includes a comparison with the budget for the financial year and highlights any actual or potential overspends. </w:t>
      </w:r>
    </w:p>
    <w:p w14:paraId="3D1724F4" w14:textId="77777777" w:rsidR="00633F89" w:rsidRDefault="007D24DB">
      <w:pPr>
        <w:numPr>
          <w:ilvl w:val="0"/>
          <w:numId w:val="24"/>
        </w:numPr>
        <w:ind w:left="901" w:right="122" w:hanging="566"/>
      </w:pPr>
      <w:r>
        <w:lastRenderedPageBreak/>
        <w:t xml:space="preserve">As soon as possible after the financial year end on 31 March, the Responsible Financial Officer shall provide: </w:t>
      </w:r>
    </w:p>
    <w:p w14:paraId="3BF16A06" w14:textId="77777777" w:rsidR="00633F89" w:rsidRDefault="007D24DB">
      <w:pPr>
        <w:numPr>
          <w:ilvl w:val="1"/>
          <w:numId w:val="24"/>
        </w:numPr>
        <w:ind w:right="122" w:hanging="566"/>
      </w:pPr>
      <w:r>
        <w:t xml:space="preserve">each councillor with a statement summarising the Council’s receipts and payments (or income and expenditure) for the last quarter and the year to date for information; and  </w:t>
      </w:r>
    </w:p>
    <w:p w14:paraId="377D49AA" w14:textId="77777777" w:rsidR="00633F89" w:rsidRDefault="007D24DB">
      <w:pPr>
        <w:numPr>
          <w:ilvl w:val="1"/>
          <w:numId w:val="24"/>
        </w:numPr>
        <w:ind w:right="122" w:hanging="566"/>
      </w:pPr>
      <w:r>
        <w:t xml:space="preserve">to the Council the accounting statements for the year in the form of Section 2 of the annual governance and accountability return, as required by proper practices, for consideration and approval. </w:t>
      </w:r>
    </w:p>
    <w:p w14:paraId="5C7FBE4C" w14:textId="77777777" w:rsidR="00633F89" w:rsidRDefault="007D24DB">
      <w:pPr>
        <w:numPr>
          <w:ilvl w:val="0"/>
          <w:numId w:val="24"/>
        </w:numPr>
        <w:ind w:left="901" w:right="122" w:hanging="566"/>
      </w:pPr>
      <w:r>
        <w:t xml:space="preserve">The year-end accounting statements shall be prepared in accordance with proper practices and apply the form of accounts determined by the Council (receipts and payments, or income and expenditure) for the year to 31 March. A completed draft annual governance and accountability return shall be presented to all councillors at least 14 days prior to anticipated approval by the Council. The annual governance and accountability return of the Council, which is subject to external audit, including the annual governance statement, shall be presented to the Council for consideration and formal approval before 30 June. </w:t>
      </w:r>
    </w:p>
    <w:p w14:paraId="2BB444A6" w14:textId="77777777" w:rsidR="00633F89" w:rsidRDefault="007D24DB">
      <w:pPr>
        <w:spacing w:after="215" w:line="259" w:lineRule="auto"/>
        <w:ind w:left="350" w:firstLine="0"/>
      </w:pPr>
      <w:r>
        <w:t xml:space="preserve"> </w:t>
      </w:r>
    </w:p>
    <w:p w14:paraId="3DBA6261" w14:textId="77777777" w:rsidR="00633F89" w:rsidRDefault="007D24DB">
      <w:pPr>
        <w:tabs>
          <w:tab w:val="center" w:pos="572"/>
          <w:tab w:val="center" w:pos="3318"/>
        </w:tabs>
        <w:spacing w:after="206"/>
        <w:ind w:left="0" w:firstLine="0"/>
      </w:pPr>
      <w:r>
        <w:rPr>
          <w:rFonts w:ascii="Calibri" w:eastAsia="Calibri" w:hAnsi="Calibri" w:cs="Calibri"/>
        </w:rPr>
        <w:tab/>
      </w:r>
      <w:r w:rsidR="00333227" w:rsidRPr="00F1178C">
        <w:rPr>
          <w:noProof/>
        </w:rPr>
        <w:drawing>
          <wp:inline distT="0" distB="0" distL="0" distR="0" wp14:anchorId="694D6A8F" wp14:editId="59FDDE2B">
            <wp:extent cx="168910" cy="109220"/>
            <wp:effectExtent l="0" t="0" r="0" b="0"/>
            <wp:docPr id="18" name="Picture 2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52"/>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FINANCIAL CONTROLS AND PROCUREMENT </w:t>
      </w:r>
    </w:p>
    <w:p w14:paraId="325D076B" w14:textId="77777777" w:rsidR="00633F89" w:rsidRDefault="007D24DB">
      <w:pPr>
        <w:spacing w:after="215" w:line="259" w:lineRule="auto"/>
        <w:ind w:left="917" w:firstLine="0"/>
      </w:pPr>
      <w:r>
        <w:t xml:space="preserve"> </w:t>
      </w:r>
    </w:p>
    <w:p w14:paraId="35F26817" w14:textId="77777777" w:rsidR="00633F89" w:rsidRDefault="007D24DB">
      <w:pPr>
        <w:numPr>
          <w:ilvl w:val="0"/>
          <w:numId w:val="25"/>
        </w:numPr>
        <w:ind w:right="112" w:hanging="566"/>
      </w:pPr>
      <w:r>
        <w:t xml:space="preserve">The Council shall consider and approve financial regulations drawn up by the Responsible Financial Officer, which shall include detailed arrangements in respect of the following: </w:t>
      </w:r>
    </w:p>
    <w:p w14:paraId="2F901A7D" w14:textId="77777777" w:rsidR="00633F89" w:rsidRDefault="007D24DB">
      <w:pPr>
        <w:spacing w:after="0" w:line="472" w:lineRule="auto"/>
        <w:ind w:left="917" w:right="239" w:firstLine="0"/>
      </w:pPr>
      <w:proofErr w:type="spellStart"/>
      <w:r>
        <w:t>i</w:t>
      </w:r>
      <w:proofErr w:type="spellEnd"/>
      <w:r>
        <w:t xml:space="preserve">. </w:t>
      </w:r>
      <w:r>
        <w:tab/>
        <w:t xml:space="preserve">the keeping of accounting records and systems of internal controls; ii. </w:t>
      </w:r>
      <w:r>
        <w:tab/>
        <w:t xml:space="preserve">the assessment and management of financial risks faced by the Council; </w:t>
      </w:r>
    </w:p>
    <w:p w14:paraId="465508F9" w14:textId="77777777" w:rsidR="00633F89" w:rsidRDefault="007D24DB">
      <w:pPr>
        <w:numPr>
          <w:ilvl w:val="1"/>
          <w:numId w:val="26"/>
        </w:numPr>
        <w:ind w:right="122" w:hanging="566"/>
      </w:pPr>
      <w:r>
        <w:t xml:space="preserve">the work of the independent internal auditor in accordance with proper practices and the receipt of regular reports from the internal auditor, which shall be required at least annually; </w:t>
      </w:r>
    </w:p>
    <w:p w14:paraId="474610F2" w14:textId="77777777" w:rsidR="00633F89" w:rsidRDefault="007D24DB">
      <w:pPr>
        <w:numPr>
          <w:ilvl w:val="1"/>
          <w:numId w:val="26"/>
        </w:numPr>
        <w:spacing w:after="50"/>
        <w:ind w:right="122" w:hanging="566"/>
      </w:pPr>
      <w:r>
        <w:t xml:space="preserve">the inspection and copying by councillors and local electors of the </w:t>
      </w:r>
    </w:p>
    <w:p w14:paraId="6605019B" w14:textId="77777777" w:rsidR="00633F89" w:rsidRDefault="007D24DB">
      <w:pPr>
        <w:ind w:left="1483" w:right="122" w:firstLine="0"/>
      </w:pPr>
      <w:r>
        <w:t xml:space="preserve">Council’s accounts and/or orders of payments; and  </w:t>
      </w:r>
    </w:p>
    <w:p w14:paraId="691B9483" w14:textId="77777777" w:rsidR="00633F89" w:rsidRDefault="007D24DB">
      <w:pPr>
        <w:numPr>
          <w:ilvl w:val="1"/>
          <w:numId w:val="26"/>
        </w:numPr>
        <w:ind w:right="122" w:hanging="566"/>
      </w:pPr>
      <w:r>
        <w:t xml:space="preserve">whether contracts with an estimated value below </w:t>
      </w:r>
      <w:r>
        <w:rPr>
          <w:b/>
        </w:rPr>
        <w:t>£25,000</w:t>
      </w:r>
      <w:r>
        <w:t xml:space="preserve"> due to special circumstances are exempt from a tendering process or procurement exercise.  </w:t>
      </w:r>
    </w:p>
    <w:p w14:paraId="621D536F" w14:textId="77777777" w:rsidR="00633F89" w:rsidRDefault="007D24DB">
      <w:pPr>
        <w:numPr>
          <w:ilvl w:val="0"/>
          <w:numId w:val="25"/>
        </w:numPr>
        <w:ind w:right="112" w:hanging="566"/>
      </w:pPr>
      <w:r>
        <w:t xml:space="preserve">Financial regulations shall be reviewed regularly and at least annually for fitness of purpose. </w:t>
      </w:r>
    </w:p>
    <w:p w14:paraId="1A16AE1B" w14:textId="77777777" w:rsidR="00633F89" w:rsidRPr="00A5263C" w:rsidRDefault="007D24DB">
      <w:pPr>
        <w:numPr>
          <w:ilvl w:val="0"/>
          <w:numId w:val="25"/>
        </w:numPr>
        <w:spacing w:after="206"/>
        <w:ind w:right="112" w:hanging="566"/>
        <w:rPr>
          <w:bCs/>
        </w:rPr>
      </w:pPr>
      <w:r w:rsidRPr="00A5263C">
        <w:rPr>
          <w:bCs/>
        </w:rPr>
        <w:t xml:space="preserve">A public contract regulated by the Public Contracts Regulations 2015 with an estimated value in excess of £25,000 but less than the relevant thresholds in standing order 18(f) is subject to Regulations 109-114 of the Public Contracts Regulations 2015 which include a requirement on the Council to advertise the contract opportunity on the Contracts Finder website regardless of what other </w:t>
      </w:r>
      <w:r w:rsidRPr="00A5263C">
        <w:rPr>
          <w:bCs/>
        </w:rPr>
        <w:lastRenderedPageBreak/>
        <w:t xml:space="preserve">means it uses to advertise the opportunity unless it proposes to use an existing list of approved suppliers (framework agreement). </w:t>
      </w:r>
    </w:p>
    <w:p w14:paraId="7322010C" w14:textId="77777777" w:rsidR="00633F89" w:rsidRPr="00A5263C" w:rsidRDefault="007D24DB">
      <w:pPr>
        <w:numPr>
          <w:ilvl w:val="0"/>
          <w:numId w:val="25"/>
        </w:numPr>
        <w:spacing w:after="206"/>
        <w:ind w:right="112" w:hanging="566"/>
        <w:rPr>
          <w:bCs/>
        </w:rPr>
      </w:pPr>
      <w:r w:rsidRPr="00A5263C">
        <w:rPr>
          <w:bCs/>
        </w:rPr>
        <w:t xml:space="preserve">A public contract  regulated by the Public Contracts Regulations 2015 with an estimated value in excess of £181,302 for a public service or supply contract or in excess of £4,551,413 for a public works contract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 </w:t>
      </w:r>
    </w:p>
    <w:p w14:paraId="7A8F0EE2" w14:textId="77777777" w:rsidR="00633F89" w:rsidRPr="00A5263C" w:rsidRDefault="007D24DB">
      <w:pPr>
        <w:numPr>
          <w:ilvl w:val="0"/>
          <w:numId w:val="25"/>
        </w:numPr>
        <w:spacing w:after="206"/>
        <w:ind w:right="112" w:hanging="566"/>
        <w:rPr>
          <w:bCs/>
        </w:rPr>
      </w:pPr>
      <w:r w:rsidRPr="00A5263C">
        <w:rPr>
          <w:bCs/>
        </w:rPr>
        <w:t xml:space="preserve">A public contract in connection with the supply of gas, heat, electricity, drinking water, transport services, or postal services to the public; or the provision of a port or airport; or the exploration for or extraction of gas, oil or solid fuel with an estimated value in excess of £363,424 for a supply, services or design contract; or in excess of £4,551,413 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 </w:t>
      </w:r>
    </w:p>
    <w:p w14:paraId="5D3AF919" w14:textId="77777777" w:rsidR="00633F89" w:rsidRPr="00A5263C" w:rsidRDefault="007D24DB">
      <w:pPr>
        <w:spacing w:after="215" w:line="259" w:lineRule="auto"/>
        <w:ind w:left="350" w:firstLine="0"/>
        <w:rPr>
          <w:bCs/>
        </w:rPr>
      </w:pPr>
      <w:r w:rsidRPr="00A5263C">
        <w:rPr>
          <w:bCs/>
        </w:rPr>
        <w:t xml:space="preserve"> </w:t>
      </w:r>
    </w:p>
    <w:p w14:paraId="3A731DCE" w14:textId="77777777" w:rsidR="00633F89" w:rsidRDefault="007D24DB">
      <w:pPr>
        <w:spacing w:after="218" w:line="259" w:lineRule="auto"/>
        <w:ind w:left="350" w:firstLine="0"/>
      </w:pPr>
      <w:r w:rsidRPr="00A5263C">
        <w:rPr>
          <w:bCs/>
        </w:rPr>
        <w:t xml:space="preserve"> </w:t>
      </w:r>
    </w:p>
    <w:p w14:paraId="6D4B4CFD" w14:textId="77777777" w:rsidR="00633F89" w:rsidRDefault="007D24DB">
      <w:pPr>
        <w:tabs>
          <w:tab w:val="center" w:pos="575"/>
          <w:tab w:val="center" w:pos="3941"/>
        </w:tabs>
        <w:spacing w:after="206"/>
        <w:ind w:left="0" w:firstLine="0"/>
      </w:pPr>
      <w:r>
        <w:rPr>
          <w:rFonts w:ascii="Calibri" w:eastAsia="Calibri" w:hAnsi="Calibri" w:cs="Calibri"/>
        </w:rPr>
        <w:tab/>
      </w:r>
      <w:r w:rsidR="00333227" w:rsidRPr="00F1178C">
        <w:rPr>
          <w:noProof/>
        </w:rPr>
        <w:drawing>
          <wp:inline distT="0" distB="0" distL="0" distR="0" wp14:anchorId="7B40F8E0" wp14:editId="0698A0BD">
            <wp:extent cx="168910" cy="109220"/>
            <wp:effectExtent l="0" t="0" r="0" b="0"/>
            <wp:docPr id="19" name="Picture 2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25"/>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8910" cy="109220"/>
                    </a:xfrm>
                    <a:prstGeom prst="rect">
                      <a:avLst/>
                    </a:prstGeom>
                    <a:noFill/>
                    <a:ln>
                      <a:noFill/>
                    </a:ln>
                  </pic:spPr>
                </pic:pic>
              </a:graphicData>
            </a:graphic>
          </wp:inline>
        </w:drawing>
      </w:r>
      <w:r>
        <w:rPr>
          <w:b/>
        </w:rPr>
        <w:t xml:space="preserve"> </w:t>
      </w:r>
      <w:r>
        <w:rPr>
          <w:b/>
        </w:rPr>
        <w:tab/>
        <w:t xml:space="preserve">SALESBURY PARISH COUNCIL PROCUREMENT VALUES </w:t>
      </w:r>
    </w:p>
    <w:p w14:paraId="7CD567FD" w14:textId="77777777" w:rsidR="00633F89" w:rsidRDefault="007D24DB">
      <w:pPr>
        <w:spacing w:after="218" w:line="259" w:lineRule="auto"/>
        <w:ind w:left="350" w:firstLine="0"/>
      </w:pPr>
      <w:r>
        <w:rPr>
          <w:b/>
        </w:rPr>
        <w:t xml:space="preserve">  </w:t>
      </w:r>
    </w:p>
    <w:p w14:paraId="22034C46" w14:textId="77777777" w:rsidR="00633F89" w:rsidRDefault="007D24DB">
      <w:pPr>
        <w:ind w:left="335" w:right="122" w:firstLine="0"/>
      </w:pPr>
      <w:r>
        <w:t xml:space="preserve">The Council will strive to attain best value for all goods, materials and services which it purchases. “Best Value” will be defined as a balance of price, quality of product and supplier services. The Council will operate a transparent procurement process in accordance with its Financial Regulations and Standing Orders for all procurement. </w:t>
      </w:r>
    </w:p>
    <w:p w14:paraId="7391DA8A" w14:textId="77777777" w:rsidR="00633F89" w:rsidRDefault="007D24DB">
      <w:pPr>
        <w:numPr>
          <w:ilvl w:val="0"/>
          <w:numId w:val="27"/>
        </w:numPr>
        <w:spacing w:after="232"/>
        <w:ind w:left="901" w:right="122" w:hanging="566"/>
      </w:pPr>
      <w:r>
        <w:t xml:space="preserve">The Council will purchase goods and/or services locally wherever possible and where best value can be satisfied. </w:t>
      </w:r>
    </w:p>
    <w:p w14:paraId="3D79DA6B" w14:textId="77777777" w:rsidR="00633F89" w:rsidRDefault="007D24DB">
      <w:pPr>
        <w:numPr>
          <w:ilvl w:val="0"/>
          <w:numId w:val="27"/>
        </w:numPr>
        <w:ind w:left="901" w:right="122" w:hanging="566"/>
      </w:pPr>
      <w:r>
        <w:t xml:space="preserve">In evaluating “best value”, the past record of the supplier will be considered and this does not always mean that the Parish Council, Committee or </w:t>
      </w:r>
      <w:proofErr w:type="spellStart"/>
      <w:r>
        <w:t>SubCommittee</w:t>
      </w:r>
      <w:proofErr w:type="spellEnd"/>
      <w:r>
        <w:t xml:space="preserve"> should select the lowest quotation/estimate. </w:t>
      </w:r>
    </w:p>
    <w:p w14:paraId="06BCFF22" w14:textId="77777777" w:rsidR="00633F89" w:rsidRDefault="007D24DB">
      <w:pPr>
        <w:numPr>
          <w:ilvl w:val="0"/>
          <w:numId w:val="27"/>
        </w:numPr>
        <w:ind w:left="901" w:right="122" w:hanging="566"/>
      </w:pPr>
      <w:r>
        <w:t xml:space="preserve">The Council will purchase Fair Trade goods where possible. </w:t>
      </w:r>
    </w:p>
    <w:p w14:paraId="1B94810A" w14:textId="77777777" w:rsidR="00633F89" w:rsidRDefault="007D24DB">
      <w:pPr>
        <w:numPr>
          <w:ilvl w:val="0"/>
          <w:numId w:val="27"/>
        </w:numPr>
        <w:ind w:left="901" w:right="122" w:hanging="566"/>
      </w:pPr>
      <w:r>
        <w:t xml:space="preserve">The Council will purchase, whenever possible, re-cycled goods or environmentally friendly materials where they meet the required functional standard and will have regard to protect and sustain the environment. </w:t>
      </w:r>
    </w:p>
    <w:p w14:paraId="2B270D43" w14:textId="77777777" w:rsidR="00633F89" w:rsidRDefault="007D24DB">
      <w:pPr>
        <w:numPr>
          <w:ilvl w:val="0"/>
          <w:numId w:val="27"/>
        </w:numPr>
        <w:ind w:left="901" w:right="122" w:hanging="566"/>
      </w:pPr>
      <w:r>
        <w:t xml:space="preserve">Procurement activities will comply with the Council’s Financial Regulations and follow guidance in the LALC Procurement Toolkit where possible. </w:t>
      </w:r>
    </w:p>
    <w:p w14:paraId="143498C3" w14:textId="77777777" w:rsidR="00633F89" w:rsidRDefault="007D24DB">
      <w:pPr>
        <w:numPr>
          <w:ilvl w:val="0"/>
          <w:numId w:val="27"/>
        </w:numPr>
        <w:ind w:left="901" w:right="122" w:hanging="566"/>
      </w:pPr>
      <w:r>
        <w:lastRenderedPageBreak/>
        <w:t xml:space="preserve">Invitations to quote and tender opportunities will be promoted on the Council’s website to encourage tenders from local community and voluntary organisations and the local SME sector. </w:t>
      </w:r>
    </w:p>
    <w:p w14:paraId="40D52703" w14:textId="77777777" w:rsidR="00633F89" w:rsidRDefault="007D24DB">
      <w:pPr>
        <w:numPr>
          <w:ilvl w:val="0"/>
          <w:numId w:val="27"/>
        </w:numPr>
        <w:ind w:left="901" w:right="122" w:hanging="566"/>
      </w:pPr>
      <w:r>
        <w:t>The Council will look favourably to organisations that pay the Living Wage as set by the Living Wage Foundation and have equal opportunity policies as set out in the Equality Act 2010.</w:t>
      </w:r>
      <w:r>
        <w:rPr>
          <w:b/>
        </w:rPr>
        <w:t xml:space="preserve"> </w:t>
      </w:r>
    </w:p>
    <w:p w14:paraId="4C468471" w14:textId="77777777" w:rsidR="00633F89" w:rsidRDefault="007D24DB">
      <w:pPr>
        <w:numPr>
          <w:ilvl w:val="0"/>
          <w:numId w:val="27"/>
        </w:numPr>
        <w:spacing w:after="0"/>
        <w:ind w:left="901" w:right="122" w:hanging="566"/>
      </w:pPr>
      <w:r>
        <w:rPr>
          <w:b/>
        </w:rPr>
        <w:t xml:space="preserve">Thresholds and Procedures </w:t>
      </w:r>
    </w:p>
    <w:tbl>
      <w:tblPr>
        <w:tblW w:w="7938" w:type="dxa"/>
        <w:tblInd w:w="917" w:type="dxa"/>
        <w:tblCellMar>
          <w:top w:w="7" w:type="dxa"/>
          <w:right w:w="115" w:type="dxa"/>
        </w:tblCellMar>
        <w:tblLook w:val="04A0" w:firstRow="1" w:lastRow="0" w:firstColumn="1" w:lastColumn="0" w:noHBand="0" w:noVBand="1"/>
      </w:tblPr>
      <w:tblGrid>
        <w:gridCol w:w="2331"/>
        <w:gridCol w:w="5607"/>
      </w:tblGrid>
      <w:tr w:rsidR="00633F89" w:rsidRPr="0083658C" w14:paraId="0931D51D" w14:textId="77777777" w:rsidTr="0083658C">
        <w:trPr>
          <w:trHeight w:val="792"/>
        </w:trPr>
        <w:tc>
          <w:tcPr>
            <w:tcW w:w="2331" w:type="dxa"/>
            <w:tcBorders>
              <w:top w:val="single" w:sz="4" w:space="0" w:color="000000"/>
              <w:left w:val="single" w:sz="4" w:space="0" w:color="000000"/>
              <w:bottom w:val="single" w:sz="4" w:space="0" w:color="000000"/>
              <w:right w:val="single" w:sz="4" w:space="0" w:color="000000"/>
            </w:tcBorders>
            <w:shd w:val="clear" w:color="auto" w:fill="auto"/>
          </w:tcPr>
          <w:p w14:paraId="4853C189" w14:textId="77777777" w:rsidR="00633F89" w:rsidRPr="0083658C" w:rsidRDefault="007D24DB" w:rsidP="0083658C">
            <w:pPr>
              <w:spacing w:after="0" w:line="259" w:lineRule="auto"/>
              <w:ind w:left="0" w:firstLine="0"/>
            </w:pPr>
            <w:r w:rsidRPr="0083658C">
              <w:rPr>
                <w:b/>
              </w:rPr>
              <w:t xml:space="preserve">Estimated contract value  </w:t>
            </w:r>
          </w:p>
        </w:tc>
        <w:tc>
          <w:tcPr>
            <w:tcW w:w="5607" w:type="dxa"/>
            <w:tcBorders>
              <w:top w:val="single" w:sz="4" w:space="0" w:color="000000"/>
              <w:left w:val="single" w:sz="4" w:space="0" w:color="000000"/>
              <w:bottom w:val="single" w:sz="4" w:space="0" w:color="000000"/>
              <w:right w:val="single" w:sz="4" w:space="0" w:color="000000"/>
            </w:tcBorders>
            <w:shd w:val="clear" w:color="auto" w:fill="auto"/>
          </w:tcPr>
          <w:p w14:paraId="5034807B" w14:textId="77777777" w:rsidR="00633F89" w:rsidRPr="0083658C" w:rsidRDefault="007D24DB" w:rsidP="0083658C">
            <w:pPr>
              <w:spacing w:after="0" w:line="259" w:lineRule="auto"/>
              <w:ind w:left="0" w:firstLine="0"/>
            </w:pPr>
            <w:r w:rsidRPr="0083658C">
              <w:rPr>
                <w:b/>
              </w:rPr>
              <w:t xml:space="preserve">Contract requirements </w:t>
            </w:r>
          </w:p>
        </w:tc>
      </w:tr>
      <w:tr w:rsidR="00633F89" w:rsidRPr="0083658C" w14:paraId="21557849" w14:textId="77777777" w:rsidTr="0083658C">
        <w:trPr>
          <w:trHeight w:val="1082"/>
        </w:trPr>
        <w:tc>
          <w:tcPr>
            <w:tcW w:w="2331" w:type="dxa"/>
            <w:tcBorders>
              <w:top w:val="single" w:sz="4" w:space="0" w:color="000000"/>
              <w:left w:val="single" w:sz="4" w:space="0" w:color="000000"/>
              <w:bottom w:val="single" w:sz="4" w:space="0" w:color="000000"/>
              <w:right w:val="single" w:sz="4" w:space="0" w:color="000000"/>
            </w:tcBorders>
            <w:shd w:val="clear" w:color="auto" w:fill="auto"/>
          </w:tcPr>
          <w:p w14:paraId="57C978A0" w14:textId="77777777" w:rsidR="00633F89" w:rsidRPr="0083658C" w:rsidRDefault="007D24DB" w:rsidP="0083658C">
            <w:pPr>
              <w:spacing w:after="0" w:line="259" w:lineRule="auto"/>
              <w:ind w:left="0" w:firstLine="0"/>
            </w:pPr>
            <w:r w:rsidRPr="0083658C">
              <w:rPr>
                <w:b/>
              </w:rPr>
              <w:t xml:space="preserve">£1 -£499 </w:t>
            </w:r>
          </w:p>
        </w:tc>
        <w:tc>
          <w:tcPr>
            <w:tcW w:w="5607" w:type="dxa"/>
            <w:tcBorders>
              <w:top w:val="single" w:sz="4" w:space="0" w:color="000000"/>
              <w:left w:val="single" w:sz="4" w:space="0" w:color="000000"/>
              <w:bottom w:val="single" w:sz="4" w:space="0" w:color="000000"/>
              <w:right w:val="single" w:sz="4" w:space="0" w:color="000000"/>
            </w:tcBorders>
            <w:shd w:val="clear" w:color="auto" w:fill="auto"/>
          </w:tcPr>
          <w:p w14:paraId="672569B7" w14:textId="77777777" w:rsidR="00633F89" w:rsidRPr="0083658C" w:rsidRDefault="007D24DB" w:rsidP="0083658C">
            <w:pPr>
              <w:spacing w:after="0" w:line="259" w:lineRule="auto"/>
              <w:ind w:left="0" w:firstLine="0"/>
            </w:pPr>
            <w:r w:rsidRPr="0083658C">
              <w:rPr>
                <w:b/>
              </w:rPr>
              <w:t xml:space="preserve">The Clerk / RFO / nominated councillor(s) shall strive to obtain 2 estimates detailing priced descriptions of the proposed supply. </w:t>
            </w:r>
          </w:p>
        </w:tc>
      </w:tr>
      <w:tr w:rsidR="00633F89" w:rsidRPr="0083658C" w14:paraId="3FD89748" w14:textId="77777777" w:rsidTr="0083658C">
        <w:trPr>
          <w:trHeight w:val="1085"/>
        </w:trPr>
        <w:tc>
          <w:tcPr>
            <w:tcW w:w="2331" w:type="dxa"/>
            <w:tcBorders>
              <w:top w:val="single" w:sz="4" w:space="0" w:color="000000"/>
              <w:left w:val="single" w:sz="4" w:space="0" w:color="000000"/>
              <w:bottom w:val="single" w:sz="4" w:space="0" w:color="000000"/>
              <w:right w:val="single" w:sz="4" w:space="0" w:color="000000"/>
            </w:tcBorders>
            <w:shd w:val="clear" w:color="auto" w:fill="auto"/>
          </w:tcPr>
          <w:p w14:paraId="66F44416" w14:textId="77777777" w:rsidR="00633F89" w:rsidRPr="0083658C" w:rsidRDefault="007D24DB" w:rsidP="0083658C">
            <w:pPr>
              <w:spacing w:after="0" w:line="259" w:lineRule="auto"/>
              <w:ind w:left="0" w:firstLine="0"/>
            </w:pPr>
            <w:r w:rsidRPr="0083658C">
              <w:rPr>
                <w:b/>
              </w:rPr>
              <w:t xml:space="preserve">£500 - £9,999 </w:t>
            </w:r>
          </w:p>
        </w:tc>
        <w:tc>
          <w:tcPr>
            <w:tcW w:w="5607" w:type="dxa"/>
            <w:tcBorders>
              <w:top w:val="single" w:sz="4" w:space="0" w:color="000000"/>
              <w:left w:val="single" w:sz="4" w:space="0" w:color="000000"/>
              <w:bottom w:val="single" w:sz="4" w:space="0" w:color="000000"/>
              <w:right w:val="single" w:sz="4" w:space="0" w:color="000000"/>
            </w:tcBorders>
            <w:shd w:val="clear" w:color="auto" w:fill="auto"/>
          </w:tcPr>
          <w:p w14:paraId="43E4E957" w14:textId="77777777" w:rsidR="00633F89" w:rsidRPr="0083658C" w:rsidRDefault="007D24DB" w:rsidP="0083658C">
            <w:pPr>
              <w:spacing w:after="0" w:line="259" w:lineRule="auto"/>
              <w:ind w:left="0" w:firstLine="0"/>
            </w:pPr>
            <w:r w:rsidRPr="0083658C">
              <w:rPr>
                <w:b/>
              </w:rPr>
              <w:t xml:space="preserve">The Clerk / RFO / nominated councillor(s)shall strive to obtain 3 written quotes detailing priced descriptions of the proposed supply. </w:t>
            </w:r>
          </w:p>
        </w:tc>
      </w:tr>
      <w:tr w:rsidR="00633F89" w:rsidRPr="0083658C" w14:paraId="1AFCFE0D" w14:textId="77777777" w:rsidTr="0083658C">
        <w:trPr>
          <w:trHeight w:val="792"/>
        </w:trPr>
        <w:tc>
          <w:tcPr>
            <w:tcW w:w="2331" w:type="dxa"/>
            <w:tcBorders>
              <w:top w:val="single" w:sz="4" w:space="0" w:color="000000"/>
              <w:left w:val="single" w:sz="4" w:space="0" w:color="000000"/>
              <w:bottom w:val="single" w:sz="4" w:space="0" w:color="000000"/>
              <w:right w:val="single" w:sz="4" w:space="0" w:color="000000"/>
            </w:tcBorders>
            <w:shd w:val="clear" w:color="auto" w:fill="auto"/>
          </w:tcPr>
          <w:p w14:paraId="7330757A" w14:textId="77777777" w:rsidR="00633F89" w:rsidRPr="0083658C" w:rsidRDefault="007D24DB" w:rsidP="0083658C">
            <w:pPr>
              <w:spacing w:after="0" w:line="259" w:lineRule="auto"/>
              <w:ind w:left="0" w:firstLine="0"/>
            </w:pPr>
            <w:r w:rsidRPr="0083658C">
              <w:rPr>
                <w:b/>
              </w:rPr>
              <w:t xml:space="preserve">£10,000 - £24,999 </w:t>
            </w:r>
          </w:p>
        </w:tc>
        <w:tc>
          <w:tcPr>
            <w:tcW w:w="5607" w:type="dxa"/>
            <w:tcBorders>
              <w:top w:val="single" w:sz="4" w:space="0" w:color="000000"/>
              <w:left w:val="single" w:sz="4" w:space="0" w:color="000000"/>
              <w:bottom w:val="single" w:sz="4" w:space="0" w:color="000000"/>
              <w:right w:val="single" w:sz="4" w:space="0" w:color="000000"/>
            </w:tcBorders>
            <w:shd w:val="clear" w:color="auto" w:fill="auto"/>
          </w:tcPr>
          <w:p w14:paraId="2517BEBC" w14:textId="77777777" w:rsidR="00633F89" w:rsidRPr="0083658C" w:rsidRDefault="007D24DB" w:rsidP="0083658C">
            <w:pPr>
              <w:spacing w:after="0" w:line="259" w:lineRule="auto"/>
              <w:ind w:left="0" w:firstLine="0"/>
            </w:pPr>
            <w:r w:rsidRPr="0083658C">
              <w:rPr>
                <w:b/>
              </w:rPr>
              <w:t xml:space="preserve">A formal tender process shall be followed (see below). </w:t>
            </w:r>
          </w:p>
        </w:tc>
      </w:tr>
      <w:tr w:rsidR="00633F89" w:rsidRPr="0083658C" w14:paraId="4767EA3D" w14:textId="77777777" w:rsidTr="0083658C">
        <w:trPr>
          <w:trHeight w:val="1082"/>
        </w:trPr>
        <w:tc>
          <w:tcPr>
            <w:tcW w:w="2331" w:type="dxa"/>
            <w:tcBorders>
              <w:top w:val="single" w:sz="4" w:space="0" w:color="000000"/>
              <w:left w:val="single" w:sz="4" w:space="0" w:color="000000"/>
              <w:bottom w:val="single" w:sz="4" w:space="0" w:color="000000"/>
              <w:right w:val="single" w:sz="4" w:space="0" w:color="000000"/>
            </w:tcBorders>
            <w:shd w:val="clear" w:color="auto" w:fill="auto"/>
          </w:tcPr>
          <w:p w14:paraId="76AB04B2" w14:textId="77777777" w:rsidR="00633F89" w:rsidRPr="0083658C" w:rsidRDefault="007D24DB" w:rsidP="0083658C">
            <w:pPr>
              <w:spacing w:after="0" w:line="259" w:lineRule="auto"/>
              <w:ind w:left="0" w:firstLine="0"/>
            </w:pPr>
            <w:r w:rsidRPr="0083658C">
              <w:rPr>
                <w:b/>
              </w:rPr>
              <w:t xml:space="preserve">£25,000 – OJEU threshold (excluding VAT) </w:t>
            </w:r>
          </w:p>
        </w:tc>
        <w:tc>
          <w:tcPr>
            <w:tcW w:w="5607" w:type="dxa"/>
            <w:tcBorders>
              <w:top w:val="single" w:sz="4" w:space="0" w:color="000000"/>
              <w:left w:val="single" w:sz="4" w:space="0" w:color="000000"/>
              <w:bottom w:val="single" w:sz="4" w:space="0" w:color="000000"/>
              <w:right w:val="single" w:sz="4" w:space="0" w:color="000000"/>
            </w:tcBorders>
            <w:shd w:val="clear" w:color="auto" w:fill="auto"/>
          </w:tcPr>
          <w:p w14:paraId="19E027EA" w14:textId="77777777" w:rsidR="00633F89" w:rsidRPr="0083658C" w:rsidRDefault="007D24DB" w:rsidP="0083658C">
            <w:pPr>
              <w:spacing w:after="0" w:line="259" w:lineRule="auto"/>
              <w:ind w:left="0" w:firstLine="0"/>
            </w:pPr>
            <w:r w:rsidRPr="0083658C">
              <w:rPr>
                <w:b/>
              </w:rPr>
              <w:t xml:space="preserve">A formal tender process shall be followed (see below). </w:t>
            </w:r>
          </w:p>
        </w:tc>
      </w:tr>
    </w:tbl>
    <w:p w14:paraId="789202C5" w14:textId="77777777" w:rsidR="00633F89" w:rsidRDefault="007D24DB">
      <w:pPr>
        <w:spacing w:after="215" w:line="259" w:lineRule="auto"/>
        <w:ind w:left="350" w:firstLine="0"/>
      </w:pPr>
      <w:r>
        <w:rPr>
          <w:b/>
        </w:rPr>
        <w:t xml:space="preserve"> </w:t>
      </w:r>
    </w:p>
    <w:p w14:paraId="14812CE4" w14:textId="77777777" w:rsidR="00633F89" w:rsidRDefault="007D24DB">
      <w:pPr>
        <w:tabs>
          <w:tab w:val="center" w:pos="568"/>
          <w:tab w:val="center" w:pos="3624"/>
        </w:tabs>
        <w:spacing w:after="206"/>
        <w:ind w:left="0" w:firstLine="0"/>
      </w:pPr>
      <w:r>
        <w:rPr>
          <w:rFonts w:ascii="Calibri" w:eastAsia="Calibri" w:hAnsi="Calibri" w:cs="Calibri"/>
        </w:rPr>
        <w:tab/>
      </w:r>
      <w:r w:rsidR="00333227" w:rsidRPr="00F1178C">
        <w:rPr>
          <w:noProof/>
        </w:rPr>
        <w:drawing>
          <wp:inline distT="0" distB="0" distL="0" distR="0" wp14:anchorId="285B33C6" wp14:editId="4DDE06D9">
            <wp:extent cx="179070" cy="109220"/>
            <wp:effectExtent l="0" t="0" r="0" b="0"/>
            <wp:docPr id="20" name="Picture 2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4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9070" cy="109220"/>
                    </a:xfrm>
                    <a:prstGeom prst="rect">
                      <a:avLst/>
                    </a:prstGeom>
                    <a:noFill/>
                    <a:ln>
                      <a:noFill/>
                    </a:ln>
                  </pic:spPr>
                </pic:pic>
              </a:graphicData>
            </a:graphic>
          </wp:inline>
        </w:drawing>
      </w:r>
      <w:r>
        <w:rPr>
          <w:b/>
        </w:rPr>
        <w:t xml:space="preserve"> </w:t>
      </w:r>
      <w:r>
        <w:rPr>
          <w:b/>
        </w:rPr>
        <w:tab/>
        <w:t xml:space="preserve">SALESBURY PARISH COUNCIL TENDER PROCESS </w:t>
      </w:r>
    </w:p>
    <w:p w14:paraId="3AA3DAE7" w14:textId="77777777" w:rsidR="00633F89" w:rsidRDefault="007D24DB">
      <w:pPr>
        <w:spacing w:after="218" w:line="259" w:lineRule="auto"/>
        <w:ind w:left="350" w:firstLine="0"/>
      </w:pPr>
      <w:r>
        <w:rPr>
          <w:b/>
        </w:rPr>
        <w:t xml:space="preserve"> </w:t>
      </w:r>
    </w:p>
    <w:p w14:paraId="3B11B2F9" w14:textId="77777777" w:rsidR="00633F89" w:rsidRDefault="007D24DB">
      <w:pPr>
        <w:numPr>
          <w:ilvl w:val="0"/>
          <w:numId w:val="28"/>
        </w:numPr>
        <w:spacing w:after="241"/>
        <w:ind w:right="122" w:hanging="720"/>
      </w:pPr>
      <w:r>
        <w:t xml:space="preserve">The formal tender process shall be followed for all procurement over £10,000  </w:t>
      </w:r>
    </w:p>
    <w:p w14:paraId="310BD93E" w14:textId="77777777" w:rsidR="00633F89" w:rsidRDefault="007D24DB">
      <w:pPr>
        <w:numPr>
          <w:ilvl w:val="0"/>
          <w:numId w:val="28"/>
        </w:numPr>
        <w:ind w:right="122" w:hanging="720"/>
      </w:pPr>
      <w:r>
        <w:t xml:space="preserve">An invitation to tender shall be advertised on Salesbury Parish Council’s website. </w:t>
      </w:r>
    </w:p>
    <w:p w14:paraId="2E99F0BF" w14:textId="77777777" w:rsidR="00633F89" w:rsidRDefault="007D24DB">
      <w:pPr>
        <w:numPr>
          <w:ilvl w:val="0"/>
          <w:numId w:val="28"/>
        </w:numPr>
        <w:ind w:right="122" w:hanging="720"/>
      </w:pPr>
      <w:r>
        <w:t xml:space="preserve">An invitation to tender shall be advertised on the Government’s Contracts Finder </w:t>
      </w:r>
      <w:proofErr w:type="spellStart"/>
      <w:r>
        <w:t>website.and</w:t>
      </w:r>
      <w:proofErr w:type="spellEnd"/>
      <w:r>
        <w:t xml:space="preserve">/or any other public advertisement as determined by the Parish Council. </w:t>
      </w:r>
    </w:p>
    <w:p w14:paraId="62B5A554" w14:textId="77777777" w:rsidR="00633F89" w:rsidRDefault="007D24DB">
      <w:pPr>
        <w:numPr>
          <w:ilvl w:val="0"/>
          <w:numId w:val="28"/>
        </w:numPr>
        <w:ind w:right="122" w:hanging="720"/>
      </w:pPr>
      <w:r>
        <w:t xml:space="preserve">Where specialist trades or materials are required or there is likely to be an insufficient response to advertisement, in consultation with the Responsible Financial Officer, it may be agreed to approach suppliers (preferably local) on </w:t>
      </w:r>
    </w:p>
    <w:p w14:paraId="6D946E77" w14:textId="77777777" w:rsidR="00633F89" w:rsidRDefault="007D24DB">
      <w:pPr>
        <w:ind w:left="917" w:right="122" w:firstLine="0"/>
      </w:pPr>
      <w:r>
        <w:t xml:space="preserve">an ad hoc basis to invite expressions of interest.  </w:t>
      </w:r>
    </w:p>
    <w:p w14:paraId="725EBB18" w14:textId="77777777" w:rsidR="00633F89" w:rsidRDefault="007D24DB">
      <w:pPr>
        <w:numPr>
          <w:ilvl w:val="0"/>
          <w:numId w:val="28"/>
        </w:numPr>
        <w:ind w:right="122" w:hanging="720"/>
      </w:pPr>
      <w:r>
        <w:t xml:space="preserve">When inviting expressions of interest, a minimum of 3 written quotes shall be sought. This does not change any requirement to advertise invitations to tender. </w:t>
      </w:r>
    </w:p>
    <w:p w14:paraId="373C8F44" w14:textId="77777777" w:rsidR="00633F89" w:rsidRDefault="007D24DB">
      <w:pPr>
        <w:numPr>
          <w:ilvl w:val="0"/>
          <w:numId w:val="28"/>
        </w:numPr>
        <w:ind w:right="122" w:hanging="720"/>
      </w:pPr>
      <w:r>
        <w:lastRenderedPageBreak/>
        <w:t xml:space="preserve">Where the council intends to procure or award a public supply contract, public service contract or public works contract as defined by (“the Regulations”) within The Public Contracts Regulations 2015 which is valued at £25,000 or more, the council shall comply with the relevant requirements of the Regulations. </w:t>
      </w:r>
    </w:p>
    <w:p w14:paraId="2950EDCF" w14:textId="77777777" w:rsidR="00633F89" w:rsidRDefault="007D24DB">
      <w:pPr>
        <w:numPr>
          <w:ilvl w:val="0"/>
          <w:numId w:val="28"/>
        </w:numPr>
        <w:ind w:right="122" w:hanging="720"/>
      </w:pPr>
      <w:r>
        <w:t xml:space="preserve">Subject to additional requirements in the financial regulations of the Council, the tender process for contracts for the supply of goods, materials, services or the execution of works shall include, as a minimum, the following steps: </w:t>
      </w:r>
    </w:p>
    <w:p w14:paraId="20BFEA54" w14:textId="77777777" w:rsidR="00633F89" w:rsidRDefault="007D24DB">
      <w:pPr>
        <w:numPr>
          <w:ilvl w:val="1"/>
          <w:numId w:val="28"/>
        </w:numPr>
        <w:ind w:right="122" w:hanging="504"/>
      </w:pPr>
      <w:r>
        <w:t xml:space="preserve">a specification for the goods, materials, services or the execution of works shall be drawn up; </w:t>
      </w:r>
    </w:p>
    <w:p w14:paraId="7D8D60F8" w14:textId="77777777" w:rsidR="00633F89" w:rsidRDefault="007D24DB">
      <w:pPr>
        <w:numPr>
          <w:ilvl w:val="1"/>
          <w:numId w:val="28"/>
        </w:numPr>
        <w:ind w:right="122" w:hanging="504"/>
      </w:pPr>
      <w:r>
        <w:t xml:space="preserve">an invitation to tender shall include the Council’s specification; the time, date and address for the submission of tenders; the date of the Council’s written response to the tender and the prohibition on prospective contractors contacting councillors or staff to encourage or support their tender outside the prescribed process; </w:t>
      </w:r>
    </w:p>
    <w:p w14:paraId="33CDFCBC" w14:textId="77777777" w:rsidR="00633F89" w:rsidRDefault="007D24DB">
      <w:pPr>
        <w:numPr>
          <w:ilvl w:val="1"/>
          <w:numId w:val="28"/>
        </w:numPr>
        <w:ind w:right="122" w:hanging="504"/>
      </w:pPr>
      <w:r>
        <w:t xml:space="preserve">the invitation to tender shall be advertised in a local newspaper and in any other manner that is appropriate;  </w:t>
      </w:r>
    </w:p>
    <w:p w14:paraId="00658ED8" w14:textId="77777777" w:rsidR="00633F89" w:rsidRDefault="007D24DB">
      <w:pPr>
        <w:numPr>
          <w:ilvl w:val="1"/>
          <w:numId w:val="28"/>
        </w:numPr>
        <w:ind w:right="122" w:hanging="504"/>
      </w:pPr>
      <w:r>
        <w:t xml:space="preserve">tenders are to be submitted in writing in a sealed marked envelope addressed to the Proper Officer;  </w:t>
      </w:r>
    </w:p>
    <w:p w14:paraId="5325A014" w14:textId="77777777" w:rsidR="00633F89" w:rsidRDefault="007D24DB">
      <w:pPr>
        <w:numPr>
          <w:ilvl w:val="1"/>
          <w:numId w:val="28"/>
        </w:numPr>
        <w:ind w:right="122" w:hanging="504"/>
      </w:pPr>
      <w:r>
        <w:t xml:space="preserve">tenders shall be opened by the Proper Officer in the presence of at least one councillor after the deadline for submission of tenders has passed;  </w:t>
      </w:r>
    </w:p>
    <w:p w14:paraId="657AEE2A" w14:textId="77777777" w:rsidR="00633F89" w:rsidRDefault="007D24DB">
      <w:pPr>
        <w:numPr>
          <w:ilvl w:val="1"/>
          <w:numId w:val="28"/>
        </w:numPr>
        <w:ind w:right="122" w:hanging="504"/>
      </w:pPr>
      <w:r>
        <w:t xml:space="preserve">tenders are to be reported to and considered by the appropriate meeting of the Council or a committee or sub-committee with delegated responsibility. </w:t>
      </w:r>
    </w:p>
    <w:p w14:paraId="380FB3C0" w14:textId="77777777" w:rsidR="00633F89" w:rsidRDefault="007D24DB">
      <w:pPr>
        <w:numPr>
          <w:ilvl w:val="0"/>
          <w:numId w:val="28"/>
        </w:numPr>
        <w:ind w:right="122" w:hanging="720"/>
      </w:pPr>
      <w:r>
        <w:t xml:space="preserve">Neither the Council, nor a committee or a sub-committee with delegated responsibility for considering tenders, is bound to accept the lowest value tender. </w:t>
      </w:r>
    </w:p>
    <w:p w14:paraId="4D6F9535" w14:textId="77777777" w:rsidR="00633F89" w:rsidRDefault="007D24DB">
      <w:pPr>
        <w:spacing w:after="218" w:line="259" w:lineRule="auto"/>
        <w:ind w:left="197" w:firstLine="0"/>
      </w:pPr>
      <w:r>
        <w:rPr>
          <w:b/>
        </w:rPr>
        <w:t xml:space="preserve"> </w:t>
      </w:r>
    </w:p>
    <w:p w14:paraId="4CBBDE88" w14:textId="77777777" w:rsidR="00633F89" w:rsidRDefault="007D24DB">
      <w:pPr>
        <w:tabs>
          <w:tab w:val="center" w:pos="567"/>
          <w:tab w:val="center" w:pos="2443"/>
        </w:tabs>
        <w:spacing w:after="206"/>
        <w:ind w:left="0" w:firstLine="0"/>
      </w:pPr>
      <w:r>
        <w:rPr>
          <w:rFonts w:ascii="Calibri" w:eastAsia="Calibri" w:hAnsi="Calibri" w:cs="Calibri"/>
        </w:rPr>
        <w:tab/>
      </w:r>
      <w:r w:rsidR="00333227" w:rsidRPr="00F1178C">
        <w:rPr>
          <w:noProof/>
        </w:rPr>
        <w:drawing>
          <wp:inline distT="0" distB="0" distL="0" distR="0" wp14:anchorId="59B99D74" wp14:editId="40DA5730">
            <wp:extent cx="179070" cy="109220"/>
            <wp:effectExtent l="0" t="0" r="0" b="0"/>
            <wp:docPr id="21" name="Picture 2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86"/>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9070" cy="109220"/>
                    </a:xfrm>
                    <a:prstGeom prst="rect">
                      <a:avLst/>
                    </a:prstGeom>
                    <a:noFill/>
                    <a:ln>
                      <a:noFill/>
                    </a:ln>
                  </pic:spPr>
                </pic:pic>
              </a:graphicData>
            </a:graphic>
          </wp:inline>
        </w:drawing>
      </w:r>
      <w:r>
        <w:rPr>
          <w:b/>
        </w:rPr>
        <w:t xml:space="preserve"> </w:t>
      </w:r>
      <w:r>
        <w:rPr>
          <w:b/>
        </w:rPr>
        <w:tab/>
        <w:t xml:space="preserve">HANDLING STAFF MATTERS </w:t>
      </w:r>
    </w:p>
    <w:p w14:paraId="5E54DDCC" w14:textId="77777777" w:rsidR="00633F89" w:rsidRDefault="007D24DB">
      <w:pPr>
        <w:spacing w:after="218" w:line="259" w:lineRule="auto"/>
        <w:ind w:left="917" w:firstLine="0"/>
      </w:pPr>
      <w:r>
        <w:t xml:space="preserve"> </w:t>
      </w:r>
    </w:p>
    <w:p w14:paraId="78CDC581" w14:textId="77777777" w:rsidR="00633F89" w:rsidRDefault="007D24DB">
      <w:pPr>
        <w:numPr>
          <w:ilvl w:val="0"/>
          <w:numId w:val="29"/>
        </w:numPr>
        <w:ind w:left="901" w:right="122" w:hanging="566"/>
      </w:pPr>
      <w:r>
        <w:t xml:space="preserve">A matter personal to a member of staff that is being considered by a meeting of Salesbury Parish Council is subject to standing order 11. Personal matters are confidential and should only be discussed in a non-public part of meeting. </w:t>
      </w:r>
    </w:p>
    <w:p w14:paraId="091EE35F" w14:textId="77777777" w:rsidR="00633F89" w:rsidRDefault="007D24DB">
      <w:pPr>
        <w:numPr>
          <w:ilvl w:val="0"/>
          <w:numId w:val="29"/>
        </w:numPr>
        <w:spacing w:after="13"/>
        <w:ind w:left="901" w:right="122" w:hanging="566"/>
      </w:pPr>
      <w:r>
        <w:t xml:space="preserve">Subject to the Council’s policy regarding absences from work, the Council’s </w:t>
      </w:r>
    </w:p>
    <w:p w14:paraId="01057095" w14:textId="77777777" w:rsidR="00633F89" w:rsidRDefault="007D24DB">
      <w:pPr>
        <w:ind w:left="917" w:right="122" w:firstLine="0"/>
      </w:pPr>
      <w:r>
        <w:t xml:space="preserve">Clerk shall notify the chairman (or, if he is not available, the vice-chairman) of </w:t>
      </w:r>
    </w:p>
    <w:p w14:paraId="48BCB907" w14:textId="77777777" w:rsidR="00633F89" w:rsidRDefault="007D24DB">
      <w:pPr>
        <w:ind w:left="917" w:right="122" w:firstLine="0"/>
      </w:pPr>
      <w:r>
        <w:t xml:space="preserve">absence occasioned by illness or other reason and that person shall report such absence to the Council at its next meeting. </w:t>
      </w:r>
    </w:p>
    <w:p w14:paraId="0B132487" w14:textId="77777777" w:rsidR="00633F89" w:rsidRDefault="007D24DB">
      <w:pPr>
        <w:numPr>
          <w:ilvl w:val="0"/>
          <w:numId w:val="29"/>
        </w:numPr>
        <w:spacing w:after="229"/>
        <w:ind w:left="901" w:right="122" w:hanging="566"/>
      </w:pPr>
      <w:r>
        <w:t xml:space="preserve">The chairman and/or other nominated councillor shall upon a resolution conduct a review of the performance and annual appraisal of the work of the </w:t>
      </w:r>
      <w:r>
        <w:lastRenderedPageBreak/>
        <w:t xml:space="preserve">Clerk. The reviews and appraisal shall be reported in writing to the Council and are subject to approval by the Council during a non-public part of the meeting. </w:t>
      </w:r>
    </w:p>
    <w:p w14:paraId="786D0BF5" w14:textId="77777777" w:rsidR="00633F89" w:rsidRDefault="007D24DB">
      <w:pPr>
        <w:numPr>
          <w:ilvl w:val="0"/>
          <w:numId w:val="29"/>
        </w:numPr>
        <w:spacing w:after="234"/>
        <w:ind w:left="901" w:right="122" w:hanging="566"/>
      </w:pPr>
      <w:r>
        <w:t xml:space="preserve">Subject to the Council’s policy regarding the handling of grievance matters, the Clerk shall contact the chairman of the Council (or in his absence, the </w:t>
      </w:r>
      <w:proofErr w:type="spellStart"/>
      <w:r>
        <w:t>vicechairman</w:t>
      </w:r>
      <w:proofErr w:type="spellEnd"/>
      <w:r>
        <w:t xml:space="preserve"> of the Council) in respect of an informal or formal grievance matter, and this matter shall be reported back and progressed by resolution of the Council during a non-public part of the meeting. </w:t>
      </w:r>
    </w:p>
    <w:p w14:paraId="0A70A9B2" w14:textId="77777777" w:rsidR="00633F89" w:rsidRDefault="007D24DB">
      <w:pPr>
        <w:numPr>
          <w:ilvl w:val="0"/>
          <w:numId w:val="29"/>
        </w:numPr>
        <w:ind w:left="901" w:right="122" w:hanging="566"/>
      </w:pPr>
      <w:r>
        <w:t xml:space="preserve">Subject to the Council’s policy regarding the handling of grievance matters, if an informal or formal grievance matter raised by the Clerk relates to the chairman or vice-chairman of the Council , this shall be communicated to another member of the Council , which shall be reported back and progressed by resolution of the Council during a non-public part of the meeting .  </w:t>
      </w:r>
    </w:p>
    <w:p w14:paraId="1F2AD687" w14:textId="77777777" w:rsidR="00633F89" w:rsidRDefault="007D24DB">
      <w:pPr>
        <w:numPr>
          <w:ilvl w:val="0"/>
          <w:numId w:val="29"/>
        </w:numPr>
        <w:ind w:left="901" w:right="122" w:hanging="566"/>
      </w:pPr>
      <w:r>
        <w:t xml:space="preserve">Any persons responsible for all or part of the management of staff shall treat as confidential the written records of all meetings relating to their performance, capabilities, grievance or disciplinary matters. </w:t>
      </w:r>
    </w:p>
    <w:p w14:paraId="4974A9BF" w14:textId="77777777" w:rsidR="00633F89" w:rsidRDefault="007D24DB">
      <w:pPr>
        <w:spacing w:after="0" w:line="259" w:lineRule="auto"/>
        <w:ind w:left="350" w:firstLine="0"/>
      </w:pPr>
      <w:r>
        <w:t xml:space="preserve"> </w:t>
      </w:r>
    </w:p>
    <w:p w14:paraId="1BA0E0C7" w14:textId="77777777" w:rsidR="00633F89" w:rsidRDefault="007D24DB">
      <w:pPr>
        <w:numPr>
          <w:ilvl w:val="0"/>
          <w:numId w:val="29"/>
        </w:numPr>
        <w:ind w:left="901" w:right="122" w:hanging="566"/>
      </w:pPr>
      <w:r>
        <w:t xml:space="preserve">In accordance with standing order 11(a), persons with line management responsibilities shall have access to staff records referred to in standing order 19(f).  </w:t>
      </w:r>
    </w:p>
    <w:p w14:paraId="05DBE459" w14:textId="77777777" w:rsidR="00633F89" w:rsidRDefault="007D24DB">
      <w:pPr>
        <w:spacing w:after="218" w:line="259" w:lineRule="auto"/>
        <w:ind w:left="350" w:firstLine="0"/>
      </w:pPr>
      <w:r>
        <w:t xml:space="preserve"> </w:t>
      </w:r>
    </w:p>
    <w:p w14:paraId="5FD3EAB2" w14:textId="77777777" w:rsidR="00633F89" w:rsidRDefault="007D24DB">
      <w:pPr>
        <w:spacing w:after="213" w:line="259" w:lineRule="auto"/>
        <w:ind w:left="350" w:firstLine="0"/>
      </w:pPr>
      <w:r>
        <w:t xml:space="preserve"> </w:t>
      </w:r>
    </w:p>
    <w:p w14:paraId="5FDF89A0" w14:textId="77777777" w:rsidR="00633F89" w:rsidRDefault="007D24DB">
      <w:pPr>
        <w:tabs>
          <w:tab w:val="center" w:pos="568"/>
          <w:tab w:val="center" w:pos="3453"/>
        </w:tabs>
        <w:spacing w:after="206"/>
        <w:ind w:left="0" w:firstLine="0"/>
      </w:pPr>
      <w:r>
        <w:rPr>
          <w:rFonts w:ascii="Calibri" w:eastAsia="Calibri" w:hAnsi="Calibri" w:cs="Calibri"/>
        </w:rPr>
        <w:tab/>
      </w:r>
      <w:r w:rsidR="00333227" w:rsidRPr="00F1178C">
        <w:rPr>
          <w:noProof/>
        </w:rPr>
        <w:drawing>
          <wp:inline distT="0" distB="0" distL="0" distR="0" wp14:anchorId="134FA36F" wp14:editId="713D8860">
            <wp:extent cx="179070" cy="109220"/>
            <wp:effectExtent l="0" t="0" r="0" b="0"/>
            <wp:docPr id="22" name="Picture 3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39"/>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9070" cy="109220"/>
                    </a:xfrm>
                    <a:prstGeom prst="rect">
                      <a:avLst/>
                    </a:prstGeom>
                    <a:noFill/>
                    <a:ln>
                      <a:noFill/>
                    </a:ln>
                  </pic:spPr>
                </pic:pic>
              </a:graphicData>
            </a:graphic>
          </wp:inline>
        </w:drawing>
      </w:r>
      <w:r>
        <w:rPr>
          <w:b/>
        </w:rPr>
        <w:t xml:space="preserve"> </w:t>
      </w:r>
      <w:r>
        <w:rPr>
          <w:b/>
        </w:rPr>
        <w:tab/>
        <w:t xml:space="preserve">RESPONSIBILITIES TO PROVIDE INFORMATION  </w:t>
      </w:r>
    </w:p>
    <w:p w14:paraId="1DAFAC99" w14:textId="77777777" w:rsidR="00633F89" w:rsidRDefault="007D24DB">
      <w:pPr>
        <w:spacing w:after="210" w:line="267" w:lineRule="auto"/>
        <w:ind w:left="1197" w:hanging="10"/>
      </w:pPr>
      <w:r>
        <w:rPr>
          <w:i/>
        </w:rPr>
        <w:t xml:space="preserve">See also standing order 23. </w:t>
      </w:r>
    </w:p>
    <w:p w14:paraId="777D2B84" w14:textId="77777777" w:rsidR="00633F89" w:rsidRDefault="007D24DB">
      <w:pPr>
        <w:spacing w:after="218" w:line="259" w:lineRule="auto"/>
        <w:ind w:left="1202" w:firstLine="0"/>
      </w:pPr>
      <w:r>
        <w:rPr>
          <w:i/>
        </w:rPr>
        <w:t xml:space="preserve"> </w:t>
      </w:r>
    </w:p>
    <w:p w14:paraId="17FB612A" w14:textId="77777777" w:rsidR="00633F89" w:rsidRPr="0048002C" w:rsidRDefault="007D24DB">
      <w:pPr>
        <w:spacing w:after="206"/>
        <w:ind w:left="911" w:right="112" w:hanging="566"/>
        <w:rPr>
          <w:bCs/>
        </w:rPr>
      </w:pPr>
      <w:r>
        <w:t xml:space="preserve">a </w:t>
      </w:r>
      <w:r>
        <w:tab/>
      </w:r>
      <w:r w:rsidRPr="0048002C">
        <w:rPr>
          <w:bCs/>
        </w:rPr>
        <w:t xml:space="preserve">In accordance with freedom of information legislation, the Council shall publish information in accordance with its publication scheme and respond to requests for information held by the Council.   </w:t>
      </w:r>
    </w:p>
    <w:p w14:paraId="21CB45A0" w14:textId="77777777" w:rsidR="00633F89" w:rsidRPr="0048002C" w:rsidRDefault="007D24DB">
      <w:pPr>
        <w:spacing w:after="206"/>
        <w:ind w:left="911" w:right="112" w:hanging="566"/>
        <w:rPr>
          <w:bCs/>
        </w:rPr>
      </w:pPr>
      <w:r w:rsidRPr="0048002C">
        <w:rPr>
          <w:bCs/>
        </w:rPr>
        <w:t xml:space="preserve">b. </w:t>
      </w:r>
      <w:r w:rsidRPr="0048002C">
        <w:rPr>
          <w:bCs/>
        </w:rPr>
        <w:tab/>
        <w:t xml:space="preserve"> If gross annual income or expenditure (whichever is higher) does not exceed £25,000. The Council shall publish information in accordance with the requirements of the Smaller Authorities (Transparency Requirements) (England) Regulations 2015. </w:t>
      </w:r>
    </w:p>
    <w:p w14:paraId="0E3ADBE7" w14:textId="77777777" w:rsidR="00633F89" w:rsidRDefault="007D24DB">
      <w:pPr>
        <w:spacing w:after="215" w:line="259" w:lineRule="auto"/>
        <w:ind w:left="917" w:firstLine="0"/>
      </w:pPr>
      <w:r>
        <w:t xml:space="preserve"> </w:t>
      </w:r>
    </w:p>
    <w:p w14:paraId="0312D90E" w14:textId="77777777" w:rsidR="00633F89" w:rsidRDefault="007D24DB">
      <w:pPr>
        <w:spacing w:after="0" w:line="259" w:lineRule="auto"/>
        <w:ind w:left="917" w:firstLine="0"/>
      </w:pPr>
      <w:r>
        <w:rPr>
          <w:b/>
        </w:rPr>
        <w:t xml:space="preserve"> </w:t>
      </w:r>
    </w:p>
    <w:p w14:paraId="051DA10B" w14:textId="77777777" w:rsidR="00633F89" w:rsidRDefault="007D24DB">
      <w:pPr>
        <w:tabs>
          <w:tab w:val="center" w:pos="570"/>
          <w:tab w:val="center" w:pos="4216"/>
        </w:tabs>
        <w:spacing w:after="15"/>
        <w:ind w:left="0" w:firstLine="0"/>
      </w:pPr>
      <w:r>
        <w:rPr>
          <w:rFonts w:ascii="Calibri" w:eastAsia="Calibri" w:hAnsi="Calibri" w:cs="Calibri"/>
        </w:rPr>
        <w:tab/>
      </w:r>
      <w:r w:rsidR="00333227" w:rsidRPr="00F1178C">
        <w:rPr>
          <w:noProof/>
        </w:rPr>
        <w:drawing>
          <wp:inline distT="0" distB="0" distL="0" distR="0" wp14:anchorId="60A5CDC6" wp14:editId="53D40B5B">
            <wp:extent cx="179070" cy="109220"/>
            <wp:effectExtent l="0" t="0" r="0" b="0"/>
            <wp:docPr id="23" name="Picture 3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19"/>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9070" cy="109220"/>
                    </a:xfrm>
                    <a:prstGeom prst="rect">
                      <a:avLst/>
                    </a:prstGeom>
                    <a:noFill/>
                    <a:ln>
                      <a:noFill/>
                    </a:ln>
                  </pic:spPr>
                </pic:pic>
              </a:graphicData>
            </a:graphic>
          </wp:inline>
        </w:drawing>
      </w:r>
      <w:r>
        <w:rPr>
          <w:b/>
        </w:rPr>
        <w:t xml:space="preserve"> </w:t>
      </w:r>
      <w:r>
        <w:rPr>
          <w:b/>
        </w:rPr>
        <w:tab/>
        <w:t xml:space="preserve">RESPONSIBILITIES UNDER DATA PROTECTION LEGISLATION  </w:t>
      </w:r>
    </w:p>
    <w:p w14:paraId="5CB7C3E4" w14:textId="77777777" w:rsidR="00633F89" w:rsidRDefault="007D24DB">
      <w:pPr>
        <w:spacing w:after="0"/>
        <w:ind w:left="1202" w:right="122" w:firstLine="0"/>
      </w:pPr>
      <w:r>
        <w:t xml:space="preserve">(Below is not an exclusive list). </w:t>
      </w:r>
      <w:r>
        <w:rPr>
          <w:b/>
        </w:rPr>
        <w:t xml:space="preserve"> </w:t>
      </w:r>
    </w:p>
    <w:p w14:paraId="10E2E8B3" w14:textId="77777777" w:rsidR="00633F89" w:rsidRDefault="007D24DB">
      <w:pPr>
        <w:spacing w:after="215" w:line="259" w:lineRule="auto"/>
        <w:ind w:left="1200" w:firstLine="0"/>
      </w:pPr>
      <w:r>
        <w:rPr>
          <w:i/>
        </w:rPr>
        <w:t xml:space="preserve"> </w:t>
      </w:r>
    </w:p>
    <w:p w14:paraId="6C05CE47" w14:textId="77777777" w:rsidR="00633F89" w:rsidRDefault="007D24DB">
      <w:pPr>
        <w:spacing w:after="210" w:line="267" w:lineRule="auto"/>
        <w:ind w:left="1197" w:hanging="10"/>
      </w:pPr>
      <w:r>
        <w:rPr>
          <w:i/>
        </w:rPr>
        <w:t xml:space="preserve">See also standing order 11. </w:t>
      </w:r>
    </w:p>
    <w:p w14:paraId="35C75CED" w14:textId="77777777" w:rsidR="00633F89" w:rsidRDefault="007D24DB">
      <w:pPr>
        <w:spacing w:after="215" w:line="259" w:lineRule="auto"/>
        <w:ind w:left="1200" w:firstLine="0"/>
      </w:pPr>
      <w:r>
        <w:rPr>
          <w:i/>
        </w:rPr>
        <w:t xml:space="preserve"> </w:t>
      </w:r>
    </w:p>
    <w:p w14:paraId="3C44AF90" w14:textId="77777777" w:rsidR="00633F89" w:rsidRDefault="007D24DB">
      <w:pPr>
        <w:numPr>
          <w:ilvl w:val="0"/>
          <w:numId w:val="30"/>
        </w:numPr>
        <w:ind w:right="112" w:hanging="566"/>
      </w:pPr>
      <w:r>
        <w:lastRenderedPageBreak/>
        <w:t xml:space="preserve">The Council may appoint a Data Protection Officer, but if not, the Clerk shall assume this role. </w:t>
      </w:r>
    </w:p>
    <w:p w14:paraId="320FFB62" w14:textId="77777777" w:rsidR="00633F89" w:rsidRPr="0048002C" w:rsidRDefault="007D24DB">
      <w:pPr>
        <w:numPr>
          <w:ilvl w:val="0"/>
          <w:numId w:val="30"/>
        </w:numPr>
        <w:spacing w:after="206"/>
        <w:ind w:right="112" w:hanging="566"/>
        <w:rPr>
          <w:bCs/>
        </w:rPr>
      </w:pPr>
      <w:r w:rsidRPr="0048002C">
        <w:rPr>
          <w:bCs/>
        </w:rPr>
        <w:t xml:space="preserve">The Council shall have policies and procedures in place to respond to an individual exercising statutory rights concerning his personal data.  </w:t>
      </w:r>
    </w:p>
    <w:p w14:paraId="2A2BB0CD" w14:textId="77777777" w:rsidR="00633F89" w:rsidRPr="0048002C" w:rsidRDefault="007D24DB">
      <w:pPr>
        <w:numPr>
          <w:ilvl w:val="0"/>
          <w:numId w:val="30"/>
        </w:numPr>
        <w:spacing w:after="206"/>
        <w:ind w:right="112" w:hanging="566"/>
        <w:rPr>
          <w:bCs/>
        </w:rPr>
      </w:pPr>
      <w:r w:rsidRPr="0048002C">
        <w:rPr>
          <w:bCs/>
        </w:rPr>
        <w:t xml:space="preserve">The Council shall have a written policy in place for responding to and managing a personal data breach. </w:t>
      </w:r>
    </w:p>
    <w:p w14:paraId="692A65E9" w14:textId="77777777" w:rsidR="00633F89" w:rsidRPr="0048002C" w:rsidRDefault="007D24DB">
      <w:pPr>
        <w:numPr>
          <w:ilvl w:val="0"/>
          <w:numId w:val="30"/>
        </w:numPr>
        <w:spacing w:after="206"/>
        <w:ind w:right="112" w:hanging="566"/>
        <w:rPr>
          <w:bCs/>
        </w:rPr>
      </w:pPr>
      <w:r w:rsidRPr="0048002C">
        <w:rPr>
          <w:bCs/>
        </w:rPr>
        <w:t xml:space="preserve">The Council shall keep a record of all personal data breaches comprising the facts relating to the personal data breach, its effects and the remedial action taken. </w:t>
      </w:r>
    </w:p>
    <w:p w14:paraId="1A9499C0" w14:textId="77777777" w:rsidR="00633F89" w:rsidRPr="0048002C" w:rsidRDefault="007D24DB">
      <w:pPr>
        <w:numPr>
          <w:ilvl w:val="0"/>
          <w:numId w:val="30"/>
        </w:numPr>
        <w:spacing w:after="206"/>
        <w:ind w:right="112" w:hanging="566"/>
        <w:rPr>
          <w:bCs/>
        </w:rPr>
      </w:pPr>
      <w:r w:rsidRPr="0048002C">
        <w:rPr>
          <w:bCs/>
        </w:rPr>
        <w:t xml:space="preserve">The Council shall ensure that information communicated in its privacy notice(s) is in an easily accessible and available form and kept up to date. </w:t>
      </w:r>
    </w:p>
    <w:p w14:paraId="51DB2920" w14:textId="77777777" w:rsidR="00633F89" w:rsidRPr="0048002C" w:rsidRDefault="007D24DB">
      <w:pPr>
        <w:numPr>
          <w:ilvl w:val="0"/>
          <w:numId w:val="30"/>
        </w:numPr>
        <w:spacing w:after="206"/>
        <w:ind w:right="112" w:hanging="566"/>
        <w:rPr>
          <w:bCs/>
        </w:rPr>
      </w:pPr>
      <w:r w:rsidRPr="0048002C">
        <w:rPr>
          <w:bCs/>
        </w:rPr>
        <w:t xml:space="preserve">The Council shall maintain a written record of its processing activities. </w:t>
      </w:r>
    </w:p>
    <w:p w14:paraId="5FC58A50" w14:textId="77777777" w:rsidR="00633F89" w:rsidRDefault="007D24DB">
      <w:pPr>
        <w:spacing w:after="216" w:line="259" w:lineRule="auto"/>
        <w:ind w:left="917" w:firstLine="0"/>
      </w:pPr>
      <w:r>
        <w:rPr>
          <w:b/>
        </w:rPr>
        <w:t xml:space="preserve"> </w:t>
      </w:r>
    </w:p>
    <w:p w14:paraId="38580929" w14:textId="77777777" w:rsidR="00633F89" w:rsidRDefault="007D24DB">
      <w:pPr>
        <w:spacing w:after="218" w:line="259" w:lineRule="auto"/>
        <w:ind w:left="917" w:firstLine="0"/>
      </w:pPr>
      <w:r>
        <w:rPr>
          <w:b/>
        </w:rPr>
        <w:t xml:space="preserve"> </w:t>
      </w:r>
    </w:p>
    <w:p w14:paraId="24644B87" w14:textId="77777777" w:rsidR="00633F89" w:rsidRDefault="007D24DB">
      <w:pPr>
        <w:tabs>
          <w:tab w:val="center" w:pos="570"/>
          <w:tab w:val="center" w:pos="2904"/>
        </w:tabs>
        <w:spacing w:after="206"/>
        <w:ind w:left="0" w:firstLine="0"/>
      </w:pPr>
      <w:r>
        <w:rPr>
          <w:rFonts w:ascii="Calibri" w:eastAsia="Calibri" w:hAnsi="Calibri" w:cs="Calibri"/>
        </w:rPr>
        <w:tab/>
      </w:r>
      <w:r w:rsidR="00333227" w:rsidRPr="00F1178C">
        <w:rPr>
          <w:noProof/>
        </w:rPr>
        <w:drawing>
          <wp:inline distT="0" distB="0" distL="0" distR="0" wp14:anchorId="08C48784" wp14:editId="768F842E">
            <wp:extent cx="179070" cy="109220"/>
            <wp:effectExtent l="0" t="0" r="0" b="0"/>
            <wp:docPr id="24" name="Picture 3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14"/>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9070" cy="109220"/>
                    </a:xfrm>
                    <a:prstGeom prst="rect">
                      <a:avLst/>
                    </a:prstGeom>
                    <a:noFill/>
                    <a:ln>
                      <a:noFill/>
                    </a:ln>
                  </pic:spPr>
                </pic:pic>
              </a:graphicData>
            </a:graphic>
          </wp:inline>
        </w:drawing>
      </w:r>
      <w:r>
        <w:rPr>
          <w:b/>
        </w:rPr>
        <w:t xml:space="preserve"> </w:t>
      </w:r>
      <w:r>
        <w:rPr>
          <w:b/>
        </w:rPr>
        <w:tab/>
      </w:r>
      <w:r w:rsidR="00C01151">
        <w:rPr>
          <w:b/>
        </w:rPr>
        <w:t xml:space="preserve">INTERNAL COMMUNICATIONS </w:t>
      </w:r>
      <w:r w:rsidR="00644389">
        <w:rPr>
          <w:b/>
        </w:rPr>
        <w:t xml:space="preserve">AND </w:t>
      </w:r>
      <w:r>
        <w:rPr>
          <w:b/>
        </w:rPr>
        <w:t xml:space="preserve">RELATIONS WITH THE PRESS/MEDIA </w:t>
      </w:r>
      <w:r w:rsidR="00644389">
        <w:rPr>
          <w:b/>
        </w:rPr>
        <w:t xml:space="preserve">                     AND THE PUBLIC</w:t>
      </w:r>
      <w:r w:rsidR="00A95BDE">
        <w:rPr>
          <w:b/>
        </w:rPr>
        <w:t xml:space="preserve"> – approved unanimously 4/6/2023 [amend]</w:t>
      </w:r>
    </w:p>
    <w:p w14:paraId="36B24785" w14:textId="77777777" w:rsidR="00633F89" w:rsidRDefault="007D24DB">
      <w:pPr>
        <w:spacing w:after="0" w:line="259" w:lineRule="auto"/>
        <w:ind w:left="350" w:firstLine="0"/>
      </w:pPr>
      <w:r>
        <w:t xml:space="preserve"> </w:t>
      </w:r>
    </w:p>
    <w:p w14:paraId="706E8C1C" w14:textId="77777777" w:rsidR="006A2CD8" w:rsidRPr="00644389" w:rsidRDefault="007D24DB" w:rsidP="00644389">
      <w:pPr>
        <w:ind w:left="907" w:right="122"/>
      </w:pPr>
      <w:r>
        <w:t xml:space="preserve">a </w:t>
      </w:r>
      <w:r>
        <w:tab/>
        <w:t>Requests from the press or other media for an oral or written comment or statement from the Council, its councillors or staff shall be handled in accordance with the Council’s policy in respect of dealing with the press</w:t>
      </w:r>
      <w:r w:rsidR="000B4623">
        <w:t>, media and the public</w:t>
      </w:r>
    </w:p>
    <w:p w14:paraId="5C02035C" w14:textId="77777777" w:rsidR="006A2CD8" w:rsidRDefault="006A2CD8" w:rsidP="00CC5E3C">
      <w:pPr>
        <w:pStyle w:val="BodyBAA"/>
        <w:shd w:val="clear" w:color="auto" w:fill="FFFFFF"/>
        <w:rPr>
          <w:rFonts w:ascii="Calibri" w:hAnsi="Calibri"/>
          <w:sz w:val="18"/>
          <w:szCs w:val="18"/>
        </w:rPr>
      </w:pPr>
    </w:p>
    <w:p w14:paraId="5447BD8F" w14:textId="77777777" w:rsidR="006A2CD8" w:rsidRPr="00A95BDE" w:rsidRDefault="00C01151" w:rsidP="00CC5E3C">
      <w:pPr>
        <w:pStyle w:val="BodyBAA"/>
        <w:shd w:val="clear" w:color="auto" w:fill="FFFFFF"/>
        <w:rPr>
          <w:rFonts w:ascii="Arial" w:hAnsi="Arial" w:cs="Arial"/>
          <w:sz w:val="22"/>
          <w:szCs w:val="22"/>
        </w:rPr>
      </w:pPr>
      <w:r>
        <w:rPr>
          <w:rFonts w:ascii="Calibri" w:hAnsi="Calibri"/>
          <w:sz w:val="18"/>
          <w:szCs w:val="18"/>
        </w:rPr>
        <w:t xml:space="preserve">       </w:t>
      </w:r>
      <w:r w:rsidR="00FA45F8">
        <w:rPr>
          <w:rFonts w:ascii="Arial" w:hAnsi="Arial" w:cs="Arial"/>
        </w:rPr>
        <w:t>b</w:t>
      </w:r>
      <w:r w:rsidRPr="00FA45F8">
        <w:rPr>
          <w:rFonts w:ascii="Arial" w:hAnsi="Arial" w:cs="Arial"/>
        </w:rPr>
        <w:t xml:space="preserve">       </w:t>
      </w:r>
      <w:r w:rsidR="006A2CD8" w:rsidRPr="00A95BDE">
        <w:rPr>
          <w:rFonts w:ascii="Arial" w:hAnsi="Arial" w:cs="Arial"/>
          <w:sz w:val="22"/>
          <w:szCs w:val="22"/>
        </w:rPr>
        <w:t>The Clerk to be included in all internal and external emails and correspondence – approved unanimously</w:t>
      </w:r>
      <w:r w:rsidR="00A95BDE">
        <w:rPr>
          <w:rFonts w:ascii="Arial" w:hAnsi="Arial" w:cs="Arial"/>
          <w:sz w:val="22"/>
          <w:szCs w:val="22"/>
        </w:rPr>
        <w:t xml:space="preserve"> 4/6/2023 [addition]</w:t>
      </w:r>
    </w:p>
    <w:p w14:paraId="5F3FE852" w14:textId="77777777" w:rsidR="006A2CD8" w:rsidRPr="00A95BDE" w:rsidRDefault="006A2CD8">
      <w:pPr>
        <w:ind w:left="907" w:right="122"/>
      </w:pPr>
    </w:p>
    <w:p w14:paraId="31C075AB" w14:textId="77777777" w:rsidR="00633F89" w:rsidRDefault="007D24DB">
      <w:pPr>
        <w:spacing w:after="216" w:line="259" w:lineRule="auto"/>
        <w:ind w:left="917" w:firstLine="0"/>
      </w:pPr>
      <w:r>
        <w:t xml:space="preserve"> </w:t>
      </w:r>
    </w:p>
    <w:p w14:paraId="3F6EFFD5" w14:textId="77777777" w:rsidR="00633F89" w:rsidRDefault="007D24DB">
      <w:pPr>
        <w:tabs>
          <w:tab w:val="center" w:pos="570"/>
          <w:tab w:val="center" w:pos="3342"/>
        </w:tabs>
        <w:spacing w:after="206"/>
        <w:ind w:left="0" w:firstLine="0"/>
      </w:pPr>
      <w:r>
        <w:rPr>
          <w:rFonts w:ascii="Calibri" w:eastAsia="Calibri" w:hAnsi="Calibri" w:cs="Calibri"/>
        </w:rPr>
        <w:tab/>
      </w:r>
      <w:r w:rsidR="00333227" w:rsidRPr="00F1178C">
        <w:rPr>
          <w:noProof/>
        </w:rPr>
        <w:drawing>
          <wp:inline distT="0" distB="0" distL="0" distR="0" wp14:anchorId="7ACEBF82" wp14:editId="6895E685">
            <wp:extent cx="179070" cy="109220"/>
            <wp:effectExtent l="0" t="0" r="0" b="0"/>
            <wp:docPr id="25" name="Picture 3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29"/>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9070" cy="109220"/>
                    </a:xfrm>
                    <a:prstGeom prst="rect">
                      <a:avLst/>
                    </a:prstGeom>
                    <a:noFill/>
                    <a:ln>
                      <a:noFill/>
                    </a:ln>
                  </pic:spPr>
                </pic:pic>
              </a:graphicData>
            </a:graphic>
          </wp:inline>
        </w:drawing>
      </w:r>
      <w:r>
        <w:rPr>
          <w:b/>
        </w:rPr>
        <w:t xml:space="preserve"> </w:t>
      </w:r>
      <w:r>
        <w:rPr>
          <w:b/>
        </w:rPr>
        <w:tab/>
        <w:t xml:space="preserve">EXECUTION AND SEALING OF LEGAL DEEDS  </w:t>
      </w:r>
    </w:p>
    <w:p w14:paraId="205958A3" w14:textId="77777777" w:rsidR="00633F89" w:rsidRDefault="007D24DB">
      <w:pPr>
        <w:spacing w:after="210" w:line="267" w:lineRule="auto"/>
        <w:ind w:left="1197" w:hanging="10"/>
      </w:pPr>
      <w:r>
        <w:rPr>
          <w:i/>
        </w:rPr>
        <w:t xml:space="preserve">See also standing orders 15(b)(xii) and (xvii). </w:t>
      </w:r>
    </w:p>
    <w:p w14:paraId="1EAA18EB" w14:textId="77777777" w:rsidR="00633F89" w:rsidRDefault="007D24DB">
      <w:pPr>
        <w:spacing w:after="215" w:line="259" w:lineRule="auto"/>
        <w:ind w:left="1202" w:firstLine="0"/>
      </w:pPr>
      <w:r>
        <w:rPr>
          <w:i/>
        </w:rPr>
        <w:t xml:space="preserve"> </w:t>
      </w:r>
    </w:p>
    <w:p w14:paraId="7E8AAF95" w14:textId="77777777" w:rsidR="00633F89" w:rsidRDefault="007D24DB">
      <w:pPr>
        <w:numPr>
          <w:ilvl w:val="0"/>
          <w:numId w:val="31"/>
        </w:numPr>
        <w:ind w:right="117" w:hanging="566"/>
      </w:pPr>
      <w:r>
        <w:t>A legal deed shall not be executed on behalf of the Council unless authorised by a resolution.</w:t>
      </w:r>
      <w:r>
        <w:rPr>
          <w:b/>
        </w:rPr>
        <w:t xml:space="preserve"> </w:t>
      </w:r>
      <w:r>
        <w:t xml:space="preserve"> </w:t>
      </w:r>
    </w:p>
    <w:p w14:paraId="297EDA85" w14:textId="77777777" w:rsidR="00633F89" w:rsidRPr="00A95BDE" w:rsidRDefault="007D24DB">
      <w:pPr>
        <w:numPr>
          <w:ilvl w:val="0"/>
          <w:numId w:val="31"/>
        </w:numPr>
        <w:spacing w:after="206"/>
        <w:ind w:right="117" w:hanging="566"/>
        <w:rPr>
          <w:bCs/>
        </w:rPr>
      </w:pPr>
      <w:r w:rsidRPr="00A95BDE">
        <w:rPr>
          <w:bCs/>
        </w:rPr>
        <w:t xml:space="preserve">Subject to standing order 25(a), any two councillors may sign, on behalf of the Council, any deed required by law and the Proper Officer shall witness their signatures.  </w:t>
      </w:r>
    </w:p>
    <w:p w14:paraId="0291EFAB" w14:textId="77777777" w:rsidR="00633F89" w:rsidRDefault="007D24DB">
      <w:pPr>
        <w:spacing w:after="210" w:line="267" w:lineRule="auto"/>
        <w:ind w:left="927" w:hanging="10"/>
      </w:pPr>
      <w:r>
        <w:rPr>
          <w:i/>
        </w:rPr>
        <w:t xml:space="preserve">. </w:t>
      </w:r>
    </w:p>
    <w:p w14:paraId="33A4344F" w14:textId="77777777" w:rsidR="00633F89" w:rsidRDefault="007D24DB">
      <w:pPr>
        <w:spacing w:after="216" w:line="259" w:lineRule="auto"/>
        <w:ind w:left="917" w:firstLine="0"/>
      </w:pPr>
      <w:r>
        <w:rPr>
          <w:i/>
        </w:rPr>
        <w:t xml:space="preserve"> </w:t>
      </w:r>
    </w:p>
    <w:p w14:paraId="3D779597" w14:textId="77777777" w:rsidR="00633F89" w:rsidRDefault="007D24DB">
      <w:pPr>
        <w:spacing w:after="0" w:line="259" w:lineRule="auto"/>
        <w:ind w:left="350" w:firstLine="0"/>
        <w:jc w:val="both"/>
      </w:pPr>
      <w:r>
        <w:rPr>
          <w:b/>
        </w:rPr>
        <w:lastRenderedPageBreak/>
        <w:t xml:space="preserve"> </w:t>
      </w:r>
      <w:r>
        <w:rPr>
          <w:b/>
        </w:rPr>
        <w:tab/>
        <w:t xml:space="preserve"> </w:t>
      </w:r>
      <w:r>
        <w:br w:type="page"/>
      </w:r>
    </w:p>
    <w:p w14:paraId="2FB29900" w14:textId="77777777" w:rsidR="00633F89" w:rsidRDefault="007D24DB">
      <w:pPr>
        <w:spacing w:after="0" w:line="259" w:lineRule="auto"/>
        <w:ind w:left="350" w:firstLine="0"/>
      </w:pPr>
      <w:r>
        <w:rPr>
          <w:b/>
        </w:rPr>
        <w:lastRenderedPageBreak/>
        <w:t xml:space="preserve"> </w:t>
      </w:r>
    </w:p>
    <w:p w14:paraId="71A451FD" w14:textId="77777777" w:rsidR="00633F89" w:rsidRDefault="007D24DB">
      <w:pPr>
        <w:tabs>
          <w:tab w:val="center" w:pos="568"/>
          <w:tab w:val="center" w:pos="3329"/>
        </w:tabs>
        <w:spacing w:after="206"/>
        <w:ind w:left="0" w:firstLine="0"/>
      </w:pPr>
      <w:r>
        <w:rPr>
          <w:rFonts w:ascii="Calibri" w:eastAsia="Calibri" w:hAnsi="Calibri" w:cs="Calibri"/>
        </w:rPr>
        <w:tab/>
      </w:r>
      <w:r w:rsidR="00333227" w:rsidRPr="00F1178C">
        <w:rPr>
          <w:noProof/>
        </w:rPr>
        <w:drawing>
          <wp:inline distT="0" distB="0" distL="0" distR="0" wp14:anchorId="59B965BD" wp14:editId="3880F34E">
            <wp:extent cx="179070" cy="109220"/>
            <wp:effectExtent l="0" t="0" r="0" b="0"/>
            <wp:docPr id="26" name="Picture 3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85"/>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9070" cy="109220"/>
                    </a:xfrm>
                    <a:prstGeom prst="rect">
                      <a:avLst/>
                    </a:prstGeom>
                    <a:noFill/>
                    <a:ln>
                      <a:noFill/>
                    </a:ln>
                  </pic:spPr>
                </pic:pic>
              </a:graphicData>
            </a:graphic>
          </wp:inline>
        </w:drawing>
      </w:r>
      <w:r>
        <w:rPr>
          <w:b/>
        </w:rPr>
        <w:t xml:space="preserve"> </w:t>
      </w:r>
      <w:r>
        <w:rPr>
          <w:b/>
        </w:rPr>
        <w:tab/>
        <w:t xml:space="preserve">RESTRICTIONS ON COUNCILLOR ACTIVITIES </w:t>
      </w:r>
    </w:p>
    <w:p w14:paraId="47EA5191" w14:textId="77777777" w:rsidR="00633F89" w:rsidRDefault="007D24DB">
      <w:pPr>
        <w:spacing w:after="218" w:line="259" w:lineRule="auto"/>
        <w:ind w:left="917" w:firstLine="0"/>
      </w:pPr>
      <w:r>
        <w:t xml:space="preserve"> </w:t>
      </w:r>
    </w:p>
    <w:p w14:paraId="03480EDB" w14:textId="77777777" w:rsidR="00633F89" w:rsidRDefault="007D24DB">
      <w:pPr>
        <w:numPr>
          <w:ilvl w:val="0"/>
          <w:numId w:val="32"/>
        </w:numPr>
        <w:ind w:left="901" w:right="122" w:hanging="566"/>
      </w:pPr>
      <w:r>
        <w:t xml:space="preserve">Unless duly authorised no councillor shall: </w:t>
      </w:r>
    </w:p>
    <w:p w14:paraId="7E6E9F9A" w14:textId="77777777" w:rsidR="00633F89" w:rsidRDefault="007D24DB">
      <w:pPr>
        <w:numPr>
          <w:ilvl w:val="1"/>
          <w:numId w:val="32"/>
        </w:numPr>
        <w:ind w:right="122" w:hanging="566"/>
      </w:pPr>
      <w:r>
        <w:t xml:space="preserve">inspect any land and/or premises which the Council has a right or duty to inspect; or </w:t>
      </w:r>
    </w:p>
    <w:p w14:paraId="74EDD20D" w14:textId="77777777" w:rsidR="00633F89" w:rsidRDefault="007D24DB">
      <w:pPr>
        <w:numPr>
          <w:ilvl w:val="1"/>
          <w:numId w:val="32"/>
        </w:numPr>
        <w:ind w:right="122" w:hanging="566"/>
      </w:pPr>
      <w:r>
        <w:t xml:space="preserve">issue orders, instructions or directions. </w:t>
      </w:r>
    </w:p>
    <w:p w14:paraId="62A03E46" w14:textId="77777777" w:rsidR="00633F89" w:rsidRDefault="007D24DB">
      <w:pPr>
        <w:numPr>
          <w:ilvl w:val="0"/>
          <w:numId w:val="32"/>
        </w:numPr>
        <w:ind w:left="901" w:right="122" w:hanging="566"/>
      </w:pPr>
      <w:r>
        <w:t xml:space="preserve">No councillor shall use their status in order to obtain information, goods or services for personal use or gain. </w:t>
      </w:r>
    </w:p>
    <w:p w14:paraId="3881DF84" w14:textId="77777777" w:rsidR="00633F89" w:rsidRDefault="007D24DB">
      <w:pPr>
        <w:numPr>
          <w:ilvl w:val="0"/>
          <w:numId w:val="32"/>
        </w:numPr>
        <w:ind w:left="901" w:right="122" w:hanging="566"/>
      </w:pPr>
      <w:r>
        <w:t xml:space="preserve">Unless duly authorised by the chairman/Proper Officer, no councillor shall represent the Council or issue statements and/or comments on its behalf.  </w:t>
      </w:r>
    </w:p>
    <w:p w14:paraId="6968ADDB" w14:textId="77777777" w:rsidR="00633F89" w:rsidRDefault="007D24DB">
      <w:pPr>
        <w:numPr>
          <w:ilvl w:val="0"/>
          <w:numId w:val="32"/>
        </w:numPr>
        <w:ind w:left="901" w:right="122" w:hanging="566"/>
      </w:pPr>
      <w:r>
        <w:t xml:space="preserve">If a councillor receives a request for a comment and/or statement from the Council, they must notify the chairman and/or Proper Officer and agree any such statement or comment before responding.   </w:t>
      </w:r>
    </w:p>
    <w:p w14:paraId="6FE2A1C4" w14:textId="77777777" w:rsidR="00633F89" w:rsidRDefault="007D24DB">
      <w:pPr>
        <w:spacing w:after="213" w:line="259" w:lineRule="auto"/>
        <w:ind w:left="350" w:firstLine="0"/>
      </w:pPr>
      <w:r>
        <w:t xml:space="preserve"> </w:t>
      </w:r>
    </w:p>
    <w:p w14:paraId="6464DC07" w14:textId="77777777" w:rsidR="00633F89" w:rsidRDefault="007D24DB">
      <w:pPr>
        <w:tabs>
          <w:tab w:val="center" w:pos="568"/>
          <w:tab w:val="center" w:pos="2700"/>
        </w:tabs>
        <w:spacing w:after="206"/>
        <w:ind w:left="0" w:firstLine="0"/>
      </w:pPr>
      <w:r>
        <w:rPr>
          <w:rFonts w:ascii="Calibri" w:eastAsia="Calibri" w:hAnsi="Calibri" w:cs="Calibri"/>
        </w:rPr>
        <w:tab/>
      </w:r>
      <w:r w:rsidR="00333227" w:rsidRPr="00F1178C">
        <w:rPr>
          <w:noProof/>
        </w:rPr>
        <w:drawing>
          <wp:inline distT="0" distB="0" distL="0" distR="0" wp14:anchorId="4602C38A" wp14:editId="7314548E">
            <wp:extent cx="179070" cy="109220"/>
            <wp:effectExtent l="0" t="0" r="0" b="0"/>
            <wp:docPr id="27" name="Picture 3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40"/>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70" cy="109220"/>
                    </a:xfrm>
                    <a:prstGeom prst="rect">
                      <a:avLst/>
                    </a:prstGeom>
                    <a:noFill/>
                    <a:ln>
                      <a:noFill/>
                    </a:ln>
                  </pic:spPr>
                </pic:pic>
              </a:graphicData>
            </a:graphic>
          </wp:inline>
        </w:drawing>
      </w:r>
      <w:r>
        <w:rPr>
          <w:b/>
        </w:rPr>
        <w:t xml:space="preserve"> </w:t>
      </w:r>
      <w:r>
        <w:rPr>
          <w:b/>
        </w:rPr>
        <w:tab/>
        <w:t xml:space="preserve">STANDING ORDERS GENERALLY </w:t>
      </w:r>
    </w:p>
    <w:p w14:paraId="0C59F441" w14:textId="77777777" w:rsidR="00633F89" w:rsidRDefault="007D24DB">
      <w:pPr>
        <w:spacing w:after="218" w:line="259" w:lineRule="auto"/>
        <w:ind w:left="917" w:firstLine="0"/>
      </w:pPr>
      <w:r>
        <w:t xml:space="preserve"> </w:t>
      </w:r>
    </w:p>
    <w:p w14:paraId="71FC10D1" w14:textId="77777777" w:rsidR="00633F89" w:rsidRDefault="007D24DB">
      <w:pPr>
        <w:numPr>
          <w:ilvl w:val="0"/>
          <w:numId w:val="33"/>
        </w:numPr>
        <w:ind w:left="901" w:right="122" w:hanging="566"/>
      </w:pPr>
      <w:r>
        <w:t xml:space="preserve">All or part of a standing order, except one that incorporates mandatory statutory or legal requirements, may be suspended by resolution in relation to the consideration of an item on the agenda for a meeting. </w:t>
      </w:r>
    </w:p>
    <w:p w14:paraId="6E1E0C65" w14:textId="77777777" w:rsidR="00633F89" w:rsidRDefault="007D24DB">
      <w:pPr>
        <w:numPr>
          <w:ilvl w:val="0"/>
          <w:numId w:val="33"/>
        </w:numPr>
        <w:ind w:left="901" w:right="122" w:hanging="566"/>
      </w:pPr>
      <w:r>
        <w:t xml:space="preserve">A motion to add to, vary or revoke one or more of the Council’s standing orders (except one that incorporates mandatory statutory or legal requirements), shall be proposed by a special motion. This should be submitted to the Proper Officer in writing by at least 2 councillors. </w:t>
      </w:r>
    </w:p>
    <w:p w14:paraId="11CE833E" w14:textId="77777777" w:rsidR="00633F89" w:rsidRDefault="007D24DB">
      <w:pPr>
        <w:numPr>
          <w:ilvl w:val="0"/>
          <w:numId w:val="33"/>
        </w:numPr>
        <w:ind w:left="901" w:right="122" w:hanging="566"/>
      </w:pPr>
      <w:r>
        <w:t xml:space="preserve">A motion to incorporate a new standing order shall be proposed by a special motion. This should be submitted in writing to the Proper Officer by at least 2 councillors. </w:t>
      </w:r>
    </w:p>
    <w:p w14:paraId="3A8DA170" w14:textId="77777777" w:rsidR="00633F89" w:rsidRDefault="007D24DB">
      <w:pPr>
        <w:numPr>
          <w:ilvl w:val="0"/>
          <w:numId w:val="33"/>
        </w:numPr>
        <w:spacing w:after="242"/>
        <w:ind w:left="901" w:right="122" w:hanging="566"/>
      </w:pPr>
      <w:r>
        <w:t xml:space="preserve">The Proper Officer shall provide a copy of the Council’s standing orders to a councillor as soon as possible.  </w:t>
      </w:r>
    </w:p>
    <w:p w14:paraId="66771D34" w14:textId="77777777" w:rsidR="00633F89" w:rsidRDefault="007D24DB">
      <w:pPr>
        <w:numPr>
          <w:ilvl w:val="0"/>
          <w:numId w:val="33"/>
        </w:numPr>
        <w:ind w:left="901" w:right="122" w:hanging="566"/>
      </w:pPr>
      <w:r>
        <w:t xml:space="preserve">The standing orders should be published on Salesbury Parish Council’s website. </w:t>
      </w:r>
    </w:p>
    <w:p w14:paraId="02A833BA" w14:textId="77777777" w:rsidR="00633F89" w:rsidRDefault="007D24DB">
      <w:pPr>
        <w:numPr>
          <w:ilvl w:val="0"/>
          <w:numId w:val="33"/>
        </w:numPr>
        <w:ind w:left="901" w:right="122" w:hanging="566"/>
      </w:pPr>
      <w:r>
        <w:t xml:space="preserve">The decision of the chairman of a meeting as to the application of standing orders at the meeting shall be final. </w:t>
      </w:r>
    </w:p>
    <w:p w14:paraId="09D52643" w14:textId="77777777" w:rsidR="00633F89" w:rsidRDefault="007D24DB">
      <w:pPr>
        <w:numPr>
          <w:ilvl w:val="0"/>
          <w:numId w:val="33"/>
        </w:numPr>
        <w:ind w:left="901" w:right="122" w:hanging="566"/>
      </w:pPr>
      <w:r>
        <w:t xml:space="preserve">Standing orders should be reviewed and adopted by the Council at least once every 3 years. </w:t>
      </w:r>
    </w:p>
    <w:sectPr w:rsidR="00633F89">
      <w:footerReference w:type="even" r:id="rId39"/>
      <w:footerReference w:type="default" r:id="rId40"/>
      <w:footerReference w:type="first" r:id="rId41"/>
      <w:pgSz w:w="11906" w:h="16838"/>
      <w:pgMar w:top="1442" w:right="1676" w:bottom="1307" w:left="1450" w:header="720" w:footer="71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sley Lund" w:date="2024-02-04T15:28:00Z" w:initials="LL">
    <w:p w14:paraId="7828DFDF" w14:textId="77777777" w:rsidR="009E3385" w:rsidRDefault="009E3385">
      <w:pPr>
        <w:pStyle w:val="CommentText"/>
      </w:pPr>
      <w:r>
        <w:rPr>
          <w:rStyle w:val="CommentReference"/>
        </w:rPr>
        <w:annotationRef/>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28DF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A2BAA" w16cex:dateUtc="2024-02-04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28DFDF" w16cid:durableId="296A2B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A869" w14:textId="77777777" w:rsidR="00122210" w:rsidRDefault="00122210">
      <w:pPr>
        <w:spacing w:after="0" w:line="240" w:lineRule="auto"/>
      </w:pPr>
      <w:r>
        <w:separator/>
      </w:r>
    </w:p>
  </w:endnote>
  <w:endnote w:type="continuationSeparator" w:id="0">
    <w:p w14:paraId="5253F53D" w14:textId="77777777" w:rsidR="00122210" w:rsidRDefault="00122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AE7E8" w14:textId="77777777" w:rsidR="00633F89" w:rsidRDefault="007D24DB">
    <w:pPr>
      <w:spacing w:after="0" w:line="259" w:lineRule="auto"/>
      <w:ind w:left="22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BB79" w14:textId="77777777" w:rsidR="00633F89" w:rsidRDefault="007D24DB">
    <w:pPr>
      <w:spacing w:after="0" w:line="259" w:lineRule="auto"/>
      <w:ind w:left="22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C419" w14:textId="77777777" w:rsidR="00633F89" w:rsidRDefault="007D24DB">
    <w:pPr>
      <w:spacing w:after="0" w:line="259" w:lineRule="auto"/>
      <w:ind w:left="22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24D71" w14:textId="77777777" w:rsidR="00122210" w:rsidRDefault="00122210">
      <w:pPr>
        <w:spacing w:after="0" w:line="240" w:lineRule="auto"/>
      </w:pPr>
      <w:r>
        <w:separator/>
      </w:r>
    </w:p>
  </w:footnote>
  <w:footnote w:type="continuationSeparator" w:id="0">
    <w:p w14:paraId="18389A22" w14:textId="77777777" w:rsidR="00122210" w:rsidRDefault="00122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2EAA"/>
    <w:multiLevelType w:val="hybridMultilevel"/>
    <w:tmpl w:val="D2C80000"/>
    <w:lvl w:ilvl="0" w:tplc="76C6F5F6">
      <w:start w:val="3"/>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6C3E1C">
      <w:start w:val="1"/>
      <w:numFmt w:val="lowerRoman"/>
      <w:lvlText w:val="%2."/>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F81E7A">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B2459A">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90F7F0">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8CC28C">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F0C468">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204E30">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6EBFE">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B86BF6"/>
    <w:multiLevelType w:val="hybridMultilevel"/>
    <w:tmpl w:val="24D67142"/>
    <w:lvl w:ilvl="0" w:tplc="8C9A693C">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44610C">
      <w:start w:val="1"/>
      <w:numFmt w:val="lowerRoman"/>
      <w:lvlText w:val="%2."/>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BEC3116">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DE449A">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821CFC">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90C7F4">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26CB48">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1EC69C">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50AD84">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2175A0"/>
    <w:multiLevelType w:val="hybridMultilevel"/>
    <w:tmpl w:val="7A047C26"/>
    <w:lvl w:ilvl="0" w:tplc="6394A470">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EED134">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E0E01E">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86DF2A">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9A03F6">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A294EA">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5CC376">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B45796">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96DAC4">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715048"/>
    <w:multiLevelType w:val="hybridMultilevel"/>
    <w:tmpl w:val="3C40EE90"/>
    <w:lvl w:ilvl="0" w:tplc="C832B2C0">
      <w:start w:val="1"/>
      <w:numFmt w:val="lowerLetter"/>
      <w:lvlText w:val="%1"/>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7CBDE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680C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D6D4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F25E6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B21F5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A4A6B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62022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AA247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ED73B9"/>
    <w:multiLevelType w:val="hybridMultilevel"/>
    <w:tmpl w:val="B0B814A8"/>
    <w:lvl w:ilvl="0" w:tplc="CFE2CC76">
      <w:start w:val="1"/>
      <w:numFmt w:val="lowerLetter"/>
      <w:lvlText w:val="%1."/>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BC2E4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78BDA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0C1DF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ADE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CAB89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4C94B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6AEF7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4ABC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2B38CC"/>
    <w:multiLevelType w:val="hybridMultilevel"/>
    <w:tmpl w:val="3DEE6378"/>
    <w:lvl w:ilvl="0" w:tplc="65526A0A">
      <w:start w:val="16"/>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720E4C">
      <w:start w:val="1"/>
      <w:numFmt w:val="lowerLetter"/>
      <w:lvlText w:val="%2"/>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A8AE72">
      <w:start w:val="1"/>
      <w:numFmt w:val="lowerRoman"/>
      <w:lvlText w:val="%3"/>
      <w:lvlJc w:val="left"/>
      <w:pPr>
        <w:ind w:left="1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F88632">
      <w:start w:val="1"/>
      <w:numFmt w:val="decimal"/>
      <w:lvlText w:val="%4"/>
      <w:lvlJc w:val="left"/>
      <w:pPr>
        <w:ind w:left="2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A83244">
      <w:start w:val="1"/>
      <w:numFmt w:val="lowerLetter"/>
      <w:lvlText w:val="%5"/>
      <w:lvlJc w:val="left"/>
      <w:pPr>
        <w:ind w:left="2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361846">
      <w:start w:val="1"/>
      <w:numFmt w:val="lowerRoman"/>
      <w:lvlText w:val="%6"/>
      <w:lvlJc w:val="left"/>
      <w:pPr>
        <w:ind w:left="3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F6617A">
      <w:start w:val="1"/>
      <w:numFmt w:val="decimal"/>
      <w:lvlText w:val="%7"/>
      <w:lvlJc w:val="left"/>
      <w:pPr>
        <w:ind w:left="4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16233E">
      <w:start w:val="1"/>
      <w:numFmt w:val="lowerLetter"/>
      <w:lvlText w:val="%8"/>
      <w:lvlJc w:val="left"/>
      <w:pPr>
        <w:ind w:left="5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241092">
      <w:start w:val="1"/>
      <w:numFmt w:val="lowerRoman"/>
      <w:lvlText w:val="%9"/>
      <w:lvlJc w:val="left"/>
      <w:pPr>
        <w:ind w:left="5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916FA6"/>
    <w:multiLevelType w:val="hybridMultilevel"/>
    <w:tmpl w:val="F17818C6"/>
    <w:lvl w:ilvl="0" w:tplc="E7C8843E">
      <w:start w:val="1"/>
      <w:numFmt w:val="lowerLetter"/>
      <w:lvlText w:val="%1"/>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C074B0">
      <w:start w:val="1"/>
      <w:numFmt w:val="lowerRoman"/>
      <w:lvlText w:val="%2."/>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8EB490">
      <w:start w:val="1"/>
      <w:numFmt w:val="lowerRoman"/>
      <w:lvlText w:val="%3"/>
      <w:lvlJc w:val="left"/>
      <w:pPr>
        <w:ind w:left="1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6C7868">
      <w:start w:val="1"/>
      <w:numFmt w:val="decimal"/>
      <w:lvlText w:val="%4"/>
      <w:lvlJc w:val="left"/>
      <w:pPr>
        <w:ind w:left="2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4A4F22">
      <w:start w:val="1"/>
      <w:numFmt w:val="lowerLetter"/>
      <w:lvlText w:val="%5"/>
      <w:lvlJc w:val="left"/>
      <w:pPr>
        <w:ind w:left="3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707198">
      <w:start w:val="1"/>
      <w:numFmt w:val="lowerRoman"/>
      <w:lvlText w:val="%6"/>
      <w:lvlJc w:val="left"/>
      <w:pPr>
        <w:ind w:left="4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367080">
      <w:start w:val="1"/>
      <w:numFmt w:val="decimal"/>
      <w:lvlText w:val="%7"/>
      <w:lvlJc w:val="left"/>
      <w:pPr>
        <w:ind w:left="4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42D2C">
      <w:start w:val="1"/>
      <w:numFmt w:val="lowerLetter"/>
      <w:lvlText w:val="%8"/>
      <w:lvlJc w:val="left"/>
      <w:pPr>
        <w:ind w:left="5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0A002C">
      <w:start w:val="1"/>
      <w:numFmt w:val="lowerRoman"/>
      <w:lvlText w:val="%9"/>
      <w:lvlJc w:val="left"/>
      <w:pPr>
        <w:ind w:left="6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3EF7ECF"/>
    <w:multiLevelType w:val="hybridMultilevel"/>
    <w:tmpl w:val="596C0AC4"/>
    <w:lvl w:ilvl="0" w:tplc="4E58E056">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202FA2">
      <w:start w:val="1"/>
      <w:numFmt w:val="lowerRoman"/>
      <w:lvlText w:val="%2."/>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D4D726">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5EE690">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4E5F6A">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CAFCD6">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7E13F6">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D40930">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32A73C">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383CDC"/>
    <w:multiLevelType w:val="hybridMultilevel"/>
    <w:tmpl w:val="E55EE880"/>
    <w:lvl w:ilvl="0" w:tplc="1C0E9946">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C285C0">
      <w:start w:val="1"/>
      <w:numFmt w:val="lowerRoman"/>
      <w:lvlText w:val="%2."/>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0E7B16">
      <w:start w:val="1"/>
      <w:numFmt w:val="bullet"/>
      <w:lvlText w:val="•"/>
      <w:lvlJc w:val="left"/>
      <w:pPr>
        <w:ind w:left="1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362342">
      <w:start w:val="1"/>
      <w:numFmt w:val="bullet"/>
      <w:lvlText w:val="•"/>
      <w:lvlJc w:val="left"/>
      <w:pPr>
        <w:ind w:left="22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7C9F58">
      <w:start w:val="1"/>
      <w:numFmt w:val="bullet"/>
      <w:lvlText w:val="o"/>
      <w:lvlJc w:val="left"/>
      <w:pPr>
        <w:ind w:left="29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4E46E2">
      <w:start w:val="1"/>
      <w:numFmt w:val="bullet"/>
      <w:lvlText w:val="▪"/>
      <w:lvlJc w:val="left"/>
      <w:pPr>
        <w:ind w:left="36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9CCC">
      <w:start w:val="1"/>
      <w:numFmt w:val="bullet"/>
      <w:lvlText w:val="•"/>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685488">
      <w:start w:val="1"/>
      <w:numFmt w:val="bullet"/>
      <w:lvlText w:val="o"/>
      <w:lvlJc w:val="left"/>
      <w:pPr>
        <w:ind w:left="50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D036C6">
      <w:start w:val="1"/>
      <w:numFmt w:val="bullet"/>
      <w:lvlText w:val="▪"/>
      <w:lvlJc w:val="left"/>
      <w:pPr>
        <w:ind w:left="58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FCC1A64"/>
    <w:multiLevelType w:val="hybridMultilevel"/>
    <w:tmpl w:val="4D147684"/>
    <w:lvl w:ilvl="0" w:tplc="23C4771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C7B10">
      <w:start w:val="4"/>
      <w:numFmt w:val="lowerRoman"/>
      <w:lvlText w:val="%2."/>
      <w:lvlJc w:val="left"/>
      <w:pPr>
        <w:ind w:left="1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84957E">
      <w:start w:val="1"/>
      <w:numFmt w:val="lowerRoman"/>
      <w:lvlText w:val="%3"/>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C09068">
      <w:start w:val="1"/>
      <w:numFmt w:val="decimal"/>
      <w:lvlText w:val="%4"/>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D41D2C">
      <w:start w:val="1"/>
      <w:numFmt w:val="lowerLetter"/>
      <w:lvlText w:val="%5"/>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54DE44">
      <w:start w:val="1"/>
      <w:numFmt w:val="lowerRoman"/>
      <w:lvlText w:val="%6"/>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B6BAB2">
      <w:start w:val="1"/>
      <w:numFmt w:val="decimal"/>
      <w:lvlText w:val="%7"/>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5AB83A">
      <w:start w:val="1"/>
      <w:numFmt w:val="lowerLetter"/>
      <w:lvlText w:val="%8"/>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583740">
      <w:start w:val="1"/>
      <w:numFmt w:val="lowerRoman"/>
      <w:lvlText w:val="%9"/>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0767827"/>
    <w:multiLevelType w:val="hybridMultilevel"/>
    <w:tmpl w:val="A3E89376"/>
    <w:lvl w:ilvl="0" w:tplc="78BC6A72">
      <w:start w:val="9"/>
      <w:numFmt w:val="lowerRoman"/>
      <w:lvlText w:val="%1."/>
      <w:lvlJc w:val="left"/>
      <w:pPr>
        <w:ind w:left="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22754E">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5384900">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A6CA16">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CAF46C">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D27F1C">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84EDAC">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A026E8">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342CDA">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60259E1"/>
    <w:multiLevelType w:val="hybridMultilevel"/>
    <w:tmpl w:val="BE1CB944"/>
    <w:lvl w:ilvl="0" w:tplc="1BDABC0E">
      <w:start w:val="1"/>
      <w:numFmt w:val="lowerLetter"/>
      <w:lvlText w:val="%1"/>
      <w:lvlJc w:val="left"/>
      <w:pPr>
        <w:ind w:left="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2E0A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4EAFC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D8B20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F2784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F2E37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CA30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6ABCF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A61B2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B563CA3"/>
    <w:multiLevelType w:val="hybridMultilevel"/>
    <w:tmpl w:val="DA3A9490"/>
    <w:lvl w:ilvl="0" w:tplc="D3E8E8B6">
      <w:start w:val="6"/>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3A112A">
      <w:start w:val="1"/>
      <w:numFmt w:val="lowerRoman"/>
      <w:lvlText w:val="%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92B7AA">
      <w:start w:val="1"/>
      <w:numFmt w:val="lowerRoman"/>
      <w:lvlText w:val="%3"/>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A6D98E">
      <w:start w:val="1"/>
      <w:numFmt w:val="decimal"/>
      <w:lvlText w:val="%4"/>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E0C434">
      <w:start w:val="1"/>
      <w:numFmt w:val="lowerLetter"/>
      <w:lvlText w:val="%5"/>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D49328">
      <w:start w:val="1"/>
      <w:numFmt w:val="lowerRoman"/>
      <w:lvlText w:val="%6"/>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D24654">
      <w:start w:val="1"/>
      <w:numFmt w:val="decimal"/>
      <w:lvlText w:val="%7"/>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8430B6">
      <w:start w:val="1"/>
      <w:numFmt w:val="lowerLetter"/>
      <w:lvlText w:val="%8"/>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34D53C">
      <w:start w:val="1"/>
      <w:numFmt w:val="lowerRoman"/>
      <w:lvlText w:val="%9"/>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5CD35C8"/>
    <w:multiLevelType w:val="hybridMultilevel"/>
    <w:tmpl w:val="F97EF18A"/>
    <w:lvl w:ilvl="0" w:tplc="EF869FFA">
      <w:start w:val="1"/>
      <w:numFmt w:val="lowerLetter"/>
      <w:lvlText w:val="%1"/>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B05EB6">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1EBCAE">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680CA8">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1E6FB4">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D4D09A">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9250A4">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F2D39C">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C6E30A">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330D68"/>
    <w:multiLevelType w:val="hybridMultilevel"/>
    <w:tmpl w:val="E6E688AA"/>
    <w:lvl w:ilvl="0" w:tplc="7FCE8F50">
      <w:start w:val="4"/>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F8DF3C">
      <w:start w:val="1"/>
      <w:numFmt w:val="lowerLetter"/>
      <w:lvlText w:val="%2"/>
      <w:lvlJc w:val="left"/>
      <w:pPr>
        <w:ind w:left="1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A47206">
      <w:start w:val="1"/>
      <w:numFmt w:val="lowerRoman"/>
      <w:lvlText w:val="%3"/>
      <w:lvlJc w:val="left"/>
      <w:pPr>
        <w:ind w:left="1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A6D1A4">
      <w:start w:val="1"/>
      <w:numFmt w:val="decimal"/>
      <w:lvlText w:val="%4"/>
      <w:lvlJc w:val="left"/>
      <w:pPr>
        <w:ind w:left="26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30076C">
      <w:start w:val="1"/>
      <w:numFmt w:val="lowerLetter"/>
      <w:lvlText w:val="%5"/>
      <w:lvlJc w:val="left"/>
      <w:pPr>
        <w:ind w:left="3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6EF1FC">
      <w:start w:val="1"/>
      <w:numFmt w:val="lowerRoman"/>
      <w:lvlText w:val="%6"/>
      <w:lvlJc w:val="left"/>
      <w:pPr>
        <w:ind w:left="4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0ED0DE">
      <w:start w:val="1"/>
      <w:numFmt w:val="decimal"/>
      <w:lvlText w:val="%7"/>
      <w:lvlJc w:val="left"/>
      <w:pPr>
        <w:ind w:left="4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C88A66">
      <w:start w:val="1"/>
      <w:numFmt w:val="lowerLetter"/>
      <w:lvlText w:val="%8"/>
      <w:lvlJc w:val="left"/>
      <w:pPr>
        <w:ind w:left="55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AE335A">
      <w:start w:val="1"/>
      <w:numFmt w:val="lowerRoman"/>
      <w:lvlText w:val="%9"/>
      <w:lvlJc w:val="left"/>
      <w:pPr>
        <w:ind w:left="6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A11698C"/>
    <w:multiLevelType w:val="hybridMultilevel"/>
    <w:tmpl w:val="CD00F2F2"/>
    <w:lvl w:ilvl="0" w:tplc="AD44A346">
      <w:start w:val="5"/>
      <w:numFmt w:val="lowerRoman"/>
      <w:lvlText w:val="%1."/>
      <w:lvlJc w:val="left"/>
      <w:pPr>
        <w:ind w:left="1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42CEF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D228E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E2A42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B42FE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02109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FCBD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FE672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148A8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B99150C"/>
    <w:multiLevelType w:val="hybridMultilevel"/>
    <w:tmpl w:val="5CFA6326"/>
    <w:lvl w:ilvl="0" w:tplc="0A4EBE86">
      <w:start w:val="1"/>
      <w:numFmt w:val="bullet"/>
      <w:lvlText w:val=""/>
      <w:lvlJc w:val="left"/>
      <w:pPr>
        <w:ind w:left="804"/>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1" w:tplc="934C77B0">
      <w:start w:val="1"/>
      <w:numFmt w:val="bullet"/>
      <w:lvlText w:val="o"/>
      <w:lvlJc w:val="left"/>
      <w:pPr>
        <w:ind w:left="108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2" w:tplc="18F036D2">
      <w:start w:val="1"/>
      <w:numFmt w:val="bullet"/>
      <w:lvlText w:val="▪"/>
      <w:lvlJc w:val="left"/>
      <w:pPr>
        <w:ind w:left="180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3" w:tplc="64DA6170">
      <w:start w:val="1"/>
      <w:numFmt w:val="bullet"/>
      <w:lvlText w:val="•"/>
      <w:lvlJc w:val="left"/>
      <w:pPr>
        <w:ind w:left="252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4" w:tplc="9446EA80">
      <w:start w:val="1"/>
      <w:numFmt w:val="bullet"/>
      <w:lvlText w:val="o"/>
      <w:lvlJc w:val="left"/>
      <w:pPr>
        <w:ind w:left="324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5" w:tplc="EF0AEC30">
      <w:start w:val="1"/>
      <w:numFmt w:val="bullet"/>
      <w:lvlText w:val="▪"/>
      <w:lvlJc w:val="left"/>
      <w:pPr>
        <w:ind w:left="396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6" w:tplc="A768AE9A">
      <w:start w:val="1"/>
      <w:numFmt w:val="bullet"/>
      <w:lvlText w:val="•"/>
      <w:lvlJc w:val="left"/>
      <w:pPr>
        <w:ind w:left="468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7" w:tplc="BC3E3CA2">
      <w:start w:val="1"/>
      <w:numFmt w:val="bullet"/>
      <w:lvlText w:val="o"/>
      <w:lvlJc w:val="left"/>
      <w:pPr>
        <w:ind w:left="540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lvl w:ilvl="8" w:tplc="8FDA2E4A">
      <w:start w:val="1"/>
      <w:numFmt w:val="bullet"/>
      <w:lvlText w:val="▪"/>
      <w:lvlJc w:val="left"/>
      <w:pPr>
        <w:ind w:left="6120"/>
      </w:pPr>
      <w:rPr>
        <w:rFonts w:ascii="Wingdings 3" w:eastAsia="Wingdings 3" w:hAnsi="Wingdings 3" w:cs="Wingdings 3"/>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CA83B7D"/>
    <w:multiLevelType w:val="hybridMultilevel"/>
    <w:tmpl w:val="BA9EE4AA"/>
    <w:lvl w:ilvl="0" w:tplc="E67CDC1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9CE30E">
      <w:start w:val="3"/>
      <w:numFmt w:val="lowerRoman"/>
      <w:lvlText w:val="%2."/>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8C0DD0">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F8F8F0">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DCEE0A">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4E5F9E">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B25604">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C47450">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44D830">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FBF4DE1"/>
    <w:multiLevelType w:val="hybridMultilevel"/>
    <w:tmpl w:val="CD42F014"/>
    <w:lvl w:ilvl="0" w:tplc="C1F4294E">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48B1B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02F66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6A836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DC3EF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36545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18AF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E8EE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8EEE6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28D5E10"/>
    <w:multiLevelType w:val="hybridMultilevel"/>
    <w:tmpl w:val="B7DC1182"/>
    <w:lvl w:ilvl="0" w:tplc="20C45E1C">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005380">
      <w:start w:val="1"/>
      <w:numFmt w:val="lowerLetter"/>
      <w:lvlText w:val="%2"/>
      <w:lvlJc w:val="left"/>
      <w:pPr>
        <w:ind w:left="1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F44F3A">
      <w:start w:val="1"/>
      <w:numFmt w:val="lowerRoman"/>
      <w:lvlText w:val="%3"/>
      <w:lvlJc w:val="left"/>
      <w:pPr>
        <w:ind w:left="1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D6EE90">
      <w:start w:val="1"/>
      <w:numFmt w:val="decimal"/>
      <w:lvlText w:val="%4"/>
      <w:lvlJc w:val="left"/>
      <w:pPr>
        <w:ind w:left="2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4C88F8">
      <w:start w:val="1"/>
      <w:numFmt w:val="lowerLetter"/>
      <w:lvlText w:val="%5"/>
      <w:lvlJc w:val="left"/>
      <w:pPr>
        <w:ind w:left="3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929468">
      <w:start w:val="1"/>
      <w:numFmt w:val="lowerRoman"/>
      <w:lvlText w:val="%6"/>
      <w:lvlJc w:val="left"/>
      <w:pPr>
        <w:ind w:left="4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EC85A2">
      <w:start w:val="1"/>
      <w:numFmt w:val="decimal"/>
      <w:lvlText w:val="%7"/>
      <w:lvlJc w:val="left"/>
      <w:pPr>
        <w:ind w:left="4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805922">
      <w:start w:val="1"/>
      <w:numFmt w:val="lowerLetter"/>
      <w:lvlText w:val="%8"/>
      <w:lvlJc w:val="left"/>
      <w:pPr>
        <w:ind w:left="5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28DC8C">
      <w:start w:val="1"/>
      <w:numFmt w:val="lowerRoman"/>
      <w:lvlText w:val="%9"/>
      <w:lvlJc w:val="left"/>
      <w:pPr>
        <w:ind w:left="6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33E6E05"/>
    <w:multiLevelType w:val="hybridMultilevel"/>
    <w:tmpl w:val="189098BC"/>
    <w:lvl w:ilvl="0" w:tplc="01C66E7E">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9CFF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8CBC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12D16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906D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5AFD8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DCD3F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763D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122CD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3218D1"/>
    <w:multiLevelType w:val="hybridMultilevel"/>
    <w:tmpl w:val="722A405E"/>
    <w:lvl w:ilvl="0" w:tplc="CF92C088">
      <w:start w:val="1"/>
      <w:numFmt w:val="lowerLetter"/>
      <w:lvlText w:val="%1."/>
      <w:lvlJc w:val="left"/>
      <w:pPr>
        <w:ind w:left="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D6E88C">
      <w:start w:val="1"/>
      <w:numFmt w:val="lowerRoman"/>
      <w:lvlText w:val="%2."/>
      <w:lvlJc w:val="left"/>
      <w:pPr>
        <w:ind w:left="1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98759A">
      <w:start w:val="1"/>
      <w:numFmt w:val="lowerRoman"/>
      <w:lvlText w:val="%3"/>
      <w:lvlJc w:val="left"/>
      <w:pPr>
        <w:ind w:left="1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EC13DE">
      <w:start w:val="1"/>
      <w:numFmt w:val="decimal"/>
      <w:lvlText w:val="%4"/>
      <w:lvlJc w:val="left"/>
      <w:pPr>
        <w:ind w:left="2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244354">
      <w:start w:val="1"/>
      <w:numFmt w:val="lowerLetter"/>
      <w:lvlText w:val="%5"/>
      <w:lvlJc w:val="left"/>
      <w:pPr>
        <w:ind w:left="3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586498">
      <w:start w:val="1"/>
      <w:numFmt w:val="lowerRoman"/>
      <w:lvlText w:val="%6"/>
      <w:lvlJc w:val="left"/>
      <w:pPr>
        <w:ind w:left="3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122618">
      <w:start w:val="1"/>
      <w:numFmt w:val="decimal"/>
      <w:lvlText w:val="%7"/>
      <w:lvlJc w:val="left"/>
      <w:pPr>
        <w:ind w:left="4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9AC63A">
      <w:start w:val="1"/>
      <w:numFmt w:val="lowerLetter"/>
      <w:lvlText w:val="%8"/>
      <w:lvlJc w:val="left"/>
      <w:pPr>
        <w:ind w:left="5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FAA602">
      <w:start w:val="1"/>
      <w:numFmt w:val="lowerRoman"/>
      <w:lvlText w:val="%9"/>
      <w:lvlJc w:val="left"/>
      <w:pPr>
        <w:ind w:left="6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0841C15"/>
    <w:multiLevelType w:val="hybridMultilevel"/>
    <w:tmpl w:val="191E0C1E"/>
    <w:lvl w:ilvl="0" w:tplc="1CB80830">
      <w:start w:val="1"/>
      <w:numFmt w:val="lowerLetter"/>
      <w:lvlText w:val="%1"/>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D4742E">
      <w:start w:val="1"/>
      <w:numFmt w:val="lowerRoman"/>
      <w:lvlText w:val="%2."/>
      <w:lvlJc w:val="left"/>
      <w:pPr>
        <w:ind w:left="1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CCA298">
      <w:start w:val="1"/>
      <w:numFmt w:val="lowerRoman"/>
      <w:lvlText w:val="%3"/>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1A1304">
      <w:start w:val="1"/>
      <w:numFmt w:val="decimal"/>
      <w:lvlText w:val="%4"/>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40ED94">
      <w:start w:val="1"/>
      <w:numFmt w:val="lowerLetter"/>
      <w:lvlText w:val="%5"/>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407002">
      <w:start w:val="1"/>
      <w:numFmt w:val="lowerRoman"/>
      <w:lvlText w:val="%6"/>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B60202">
      <w:start w:val="1"/>
      <w:numFmt w:val="decimal"/>
      <w:lvlText w:val="%7"/>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280C92">
      <w:start w:val="1"/>
      <w:numFmt w:val="lowerLetter"/>
      <w:lvlText w:val="%8"/>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E4AE42">
      <w:start w:val="1"/>
      <w:numFmt w:val="lowerRoman"/>
      <w:lvlText w:val="%9"/>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1AA1DCA"/>
    <w:multiLevelType w:val="hybridMultilevel"/>
    <w:tmpl w:val="221A8AB6"/>
    <w:lvl w:ilvl="0" w:tplc="0EC639F8">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A2ABA6">
      <w:start w:val="1"/>
      <w:numFmt w:val="lowerRoman"/>
      <w:lvlText w:val="%2."/>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74972A">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943EC6">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C8C63C">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D8654E">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90733E">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5ADD60">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043E9C">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5D103E8"/>
    <w:multiLevelType w:val="hybridMultilevel"/>
    <w:tmpl w:val="06E6E990"/>
    <w:lvl w:ilvl="0" w:tplc="D1D0A52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567914">
      <w:start w:val="10"/>
      <w:numFmt w:val="lowerRoman"/>
      <w:lvlText w:val="%2."/>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AEE29C">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3C9CBE">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B28EF6">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421D2C">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9AC902">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42572">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22199E">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1E7BC0"/>
    <w:multiLevelType w:val="hybridMultilevel"/>
    <w:tmpl w:val="81948FD0"/>
    <w:lvl w:ilvl="0" w:tplc="982A127A">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34CF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8AE2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8E634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98941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DAD76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44898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54292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7D6972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BD24E5E"/>
    <w:multiLevelType w:val="hybridMultilevel"/>
    <w:tmpl w:val="86F83ADE"/>
    <w:lvl w:ilvl="0" w:tplc="CBD2C012">
      <w:start w:val="8"/>
      <w:numFmt w:val="lowerRoman"/>
      <w:lvlText w:val="%1."/>
      <w:lvlJc w:val="left"/>
      <w:pPr>
        <w:ind w:left="1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A0B9C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764A4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EAA70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862D6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5A8D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6A11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10A6D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52A00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E0A6529"/>
    <w:multiLevelType w:val="hybridMultilevel"/>
    <w:tmpl w:val="4F9A30E0"/>
    <w:lvl w:ilvl="0" w:tplc="4E16FCA0">
      <w:start w:val="20"/>
      <w:numFmt w:val="lowerRoman"/>
      <w:lvlText w:val="%1."/>
      <w:lvlJc w:val="left"/>
      <w:pPr>
        <w:ind w:left="1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1C085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E8A772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DC6A3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6F9A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2CDD2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4EB80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2057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90A2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74731D5"/>
    <w:multiLevelType w:val="hybridMultilevel"/>
    <w:tmpl w:val="DAD0F3D2"/>
    <w:lvl w:ilvl="0" w:tplc="6EAAEF7E">
      <w:start w:val="1"/>
      <w:numFmt w:val="lowerRoman"/>
      <w:lvlText w:val="%1."/>
      <w:lvlJc w:val="left"/>
      <w:pPr>
        <w:ind w:left="1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ECFDC">
      <w:start w:val="1"/>
      <w:numFmt w:val="lowerLetter"/>
      <w:lvlText w:val="%2"/>
      <w:lvlJc w:val="left"/>
      <w:pPr>
        <w:ind w:left="2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228602">
      <w:start w:val="1"/>
      <w:numFmt w:val="lowerRoman"/>
      <w:lvlText w:val="%3"/>
      <w:lvlJc w:val="left"/>
      <w:pPr>
        <w:ind w:left="3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7E86E0">
      <w:start w:val="1"/>
      <w:numFmt w:val="decimal"/>
      <w:lvlText w:val="%4"/>
      <w:lvlJc w:val="left"/>
      <w:pPr>
        <w:ind w:left="3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3EADDC">
      <w:start w:val="1"/>
      <w:numFmt w:val="lowerLetter"/>
      <w:lvlText w:val="%5"/>
      <w:lvlJc w:val="left"/>
      <w:pPr>
        <w:ind w:left="4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04809E">
      <w:start w:val="1"/>
      <w:numFmt w:val="lowerRoman"/>
      <w:lvlText w:val="%6"/>
      <w:lvlJc w:val="left"/>
      <w:pPr>
        <w:ind w:left="5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56A904">
      <w:start w:val="1"/>
      <w:numFmt w:val="decimal"/>
      <w:lvlText w:val="%7"/>
      <w:lvlJc w:val="left"/>
      <w:pPr>
        <w:ind w:left="6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2A947A">
      <w:start w:val="1"/>
      <w:numFmt w:val="lowerLetter"/>
      <w:lvlText w:val="%8"/>
      <w:lvlJc w:val="left"/>
      <w:pPr>
        <w:ind w:left="6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7842D6">
      <w:start w:val="1"/>
      <w:numFmt w:val="lowerRoman"/>
      <w:lvlText w:val="%9"/>
      <w:lvlJc w:val="left"/>
      <w:pPr>
        <w:ind w:left="7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7BA7484"/>
    <w:multiLevelType w:val="hybridMultilevel"/>
    <w:tmpl w:val="5978B9B4"/>
    <w:lvl w:ilvl="0" w:tplc="DD767090">
      <w:start w:val="5"/>
      <w:numFmt w:val="lowerLetter"/>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FA0C18">
      <w:start w:val="1"/>
      <w:numFmt w:val="lowerLetter"/>
      <w:lvlText w:val="%2"/>
      <w:lvlJc w:val="left"/>
      <w:pPr>
        <w:ind w:left="1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2ED92E">
      <w:start w:val="1"/>
      <w:numFmt w:val="lowerRoman"/>
      <w:lvlText w:val="%3"/>
      <w:lvlJc w:val="left"/>
      <w:pPr>
        <w:ind w:left="2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2EDFA0">
      <w:start w:val="1"/>
      <w:numFmt w:val="decimal"/>
      <w:lvlText w:val="%4"/>
      <w:lvlJc w:val="left"/>
      <w:pPr>
        <w:ind w:left="3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72393A">
      <w:start w:val="1"/>
      <w:numFmt w:val="lowerLetter"/>
      <w:lvlText w:val="%5"/>
      <w:lvlJc w:val="left"/>
      <w:pPr>
        <w:ind w:left="4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8C70C2">
      <w:start w:val="1"/>
      <w:numFmt w:val="lowerRoman"/>
      <w:lvlText w:val="%6"/>
      <w:lvlJc w:val="left"/>
      <w:pPr>
        <w:ind w:left="4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9496A8">
      <w:start w:val="1"/>
      <w:numFmt w:val="decimal"/>
      <w:lvlText w:val="%7"/>
      <w:lvlJc w:val="left"/>
      <w:pPr>
        <w:ind w:left="5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AED6F2">
      <w:start w:val="1"/>
      <w:numFmt w:val="lowerLetter"/>
      <w:lvlText w:val="%8"/>
      <w:lvlJc w:val="left"/>
      <w:pPr>
        <w:ind w:left="6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0C5E7E">
      <w:start w:val="1"/>
      <w:numFmt w:val="lowerRoman"/>
      <w:lvlText w:val="%9"/>
      <w:lvlJc w:val="left"/>
      <w:pPr>
        <w:ind w:left="6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A166B56"/>
    <w:multiLevelType w:val="hybridMultilevel"/>
    <w:tmpl w:val="33D4CAB0"/>
    <w:lvl w:ilvl="0" w:tplc="45785D96">
      <w:start w:val="1"/>
      <w:numFmt w:val="lowerLetter"/>
      <w:lvlText w:val="%1"/>
      <w:lvlJc w:val="left"/>
      <w:pPr>
        <w:ind w:left="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4627DA">
      <w:start w:val="1"/>
      <w:numFmt w:val="lowerLetter"/>
      <w:lvlText w:val="%2"/>
      <w:lvlJc w:val="left"/>
      <w:pPr>
        <w:ind w:left="1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F4EBFC">
      <w:start w:val="1"/>
      <w:numFmt w:val="lowerRoman"/>
      <w:lvlText w:val="%3"/>
      <w:lvlJc w:val="left"/>
      <w:pPr>
        <w:ind w:left="18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FAD192">
      <w:start w:val="1"/>
      <w:numFmt w:val="decimal"/>
      <w:lvlText w:val="%4"/>
      <w:lvlJc w:val="left"/>
      <w:pPr>
        <w:ind w:left="2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E64394">
      <w:start w:val="1"/>
      <w:numFmt w:val="lowerLetter"/>
      <w:lvlText w:val="%5"/>
      <w:lvlJc w:val="left"/>
      <w:pPr>
        <w:ind w:left="3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E89EA">
      <w:start w:val="1"/>
      <w:numFmt w:val="lowerRoman"/>
      <w:lvlText w:val="%6"/>
      <w:lvlJc w:val="left"/>
      <w:pPr>
        <w:ind w:left="4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FA8DCE">
      <w:start w:val="1"/>
      <w:numFmt w:val="decimal"/>
      <w:lvlText w:val="%7"/>
      <w:lvlJc w:val="left"/>
      <w:pPr>
        <w:ind w:left="4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28E164">
      <w:start w:val="1"/>
      <w:numFmt w:val="lowerLetter"/>
      <w:lvlText w:val="%8"/>
      <w:lvlJc w:val="left"/>
      <w:pPr>
        <w:ind w:left="5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8229D4">
      <w:start w:val="1"/>
      <w:numFmt w:val="lowerRoman"/>
      <w:lvlText w:val="%9"/>
      <w:lvlJc w:val="left"/>
      <w:pPr>
        <w:ind w:left="6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ACD5E3C"/>
    <w:multiLevelType w:val="hybridMultilevel"/>
    <w:tmpl w:val="E92488C2"/>
    <w:lvl w:ilvl="0" w:tplc="DFE0119E">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B2365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9ECB2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ECED3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2455A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26A1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70AF4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E4B53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46E92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D806DC1"/>
    <w:multiLevelType w:val="hybridMultilevel"/>
    <w:tmpl w:val="AE66115E"/>
    <w:lvl w:ilvl="0" w:tplc="B2121222">
      <w:start w:val="1"/>
      <w:numFmt w:val="lowerLetter"/>
      <w:lvlText w:val="%1."/>
      <w:lvlJc w:val="left"/>
      <w:pPr>
        <w:ind w:left="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6CF8B8">
      <w:start w:val="1"/>
      <w:numFmt w:val="lowerLetter"/>
      <w:lvlText w:val="%2"/>
      <w:lvlJc w:val="left"/>
      <w:pPr>
        <w:ind w:left="1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3CB738">
      <w:start w:val="1"/>
      <w:numFmt w:val="lowerRoman"/>
      <w:lvlText w:val="%3"/>
      <w:lvlJc w:val="left"/>
      <w:pPr>
        <w:ind w:left="1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1C7F7C">
      <w:start w:val="1"/>
      <w:numFmt w:val="decimal"/>
      <w:lvlText w:val="%4"/>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20B0F0">
      <w:start w:val="1"/>
      <w:numFmt w:val="lowerLetter"/>
      <w:lvlText w:val="%5"/>
      <w:lvlJc w:val="left"/>
      <w:pPr>
        <w:ind w:left="3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445D2A">
      <w:start w:val="1"/>
      <w:numFmt w:val="lowerRoman"/>
      <w:lvlText w:val="%6"/>
      <w:lvlJc w:val="left"/>
      <w:pPr>
        <w:ind w:left="4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5E7D20">
      <w:start w:val="1"/>
      <w:numFmt w:val="decimal"/>
      <w:lvlText w:val="%7"/>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46F0E0">
      <w:start w:val="1"/>
      <w:numFmt w:val="lowerLetter"/>
      <w:lvlText w:val="%8"/>
      <w:lvlJc w:val="left"/>
      <w:pPr>
        <w:ind w:left="5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CCE73E">
      <w:start w:val="1"/>
      <w:numFmt w:val="lowerRoman"/>
      <w:lvlText w:val="%9"/>
      <w:lvlJc w:val="left"/>
      <w:pPr>
        <w:ind w:left="6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5"/>
  </w:num>
  <w:num w:numId="2">
    <w:abstractNumId w:val="12"/>
  </w:num>
  <w:num w:numId="3">
    <w:abstractNumId w:val="9"/>
  </w:num>
  <w:num w:numId="4">
    <w:abstractNumId w:val="5"/>
  </w:num>
  <w:num w:numId="5">
    <w:abstractNumId w:val="16"/>
  </w:num>
  <w:num w:numId="6">
    <w:abstractNumId w:val="29"/>
  </w:num>
  <w:num w:numId="7">
    <w:abstractNumId w:val="28"/>
  </w:num>
  <w:num w:numId="8">
    <w:abstractNumId w:val="6"/>
  </w:num>
  <w:num w:numId="9">
    <w:abstractNumId w:val="22"/>
  </w:num>
  <w:num w:numId="10">
    <w:abstractNumId w:val="15"/>
  </w:num>
  <w:num w:numId="11">
    <w:abstractNumId w:val="26"/>
  </w:num>
  <w:num w:numId="12">
    <w:abstractNumId w:val="27"/>
  </w:num>
  <w:num w:numId="13">
    <w:abstractNumId w:val="13"/>
  </w:num>
  <w:num w:numId="14">
    <w:abstractNumId w:val="14"/>
  </w:num>
  <w:num w:numId="15">
    <w:abstractNumId w:val="2"/>
  </w:num>
  <w:num w:numId="16">
    <w:abstractNumId w:val="31"/>
  </w:num>
  <w:num w:numId="17">
    <w:abstractNumId w:val="10"/>
  </w:num>
  <w:num w:numId="18">
    <w:abstractNumId w:val="30"/>
  </w:num>
  <w:num w:numId="19">
    <w:abstractNumId w:val="1"/>
  </w:num>
  <w:num w:numId="20">
    <w:abstractNumId w:val="23"/>
  </w:num>
  <w:num w:numId="21">
    <w:abstractNumId w:val="8"/>
  </w:num>
  <w:num w:numId="22">
    <w:abstractNumId w:val="24"/>
  </w:num>
  <w:num w:numId="23">
    <w:abstractNumId w:val="20"/>
  </w:num>
  <w:num w:numId="24">
    <w:abstractNumId w:val="0"/>
  </w:num>
  <w:num w:numId="25">
    <w:abstractNumId w:val="4"/>
  </w:num>
  <w:num w:numId="26">
    <w:abstractNumId w:val="17"/>
  </w:num>
  <w:num w:numId="27">
    <w:abstractNumId w:val="32"/>
  </w:num>
  <w:num w:numId="28">
    <w:abstractNumId w:val="21"/>
  </w:num>
  <w:num w:numId="29">
    <w:abstractNumId w:val="19"/>
  </w:num>
  <w:num w:numId="30">
    <w:abstractNumId w:val="3"/>
  </w:num>
  <w:num w:numId="31">
    <w:abstractNumId w:val="11"/>
  </w:num>
  <w:num w:numId="32">
    <w:abstractNumId w:val="7"/>
  </w:num>
  <w:num w:numId="3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sley Lund">
    <w15:presenceInfo w15:providerId="Windows Live" w15:userId="ac5289828bc51a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F89"/>
    <w:rsid w:val="00007DAB"/>
    <w:rsid w:val="00036F80"/>
    <w:rsid w:val="00064655"/>
    <w:rsid w:val="000A64D5"/>
    <w:rsid w:val="000B4623"/>
    <w:rsid w:val="00122210"/>
    <w:rsid w:val="001B3F8D"/>
    <w:rsid w:val="001C13C0"/>
    <w:rsid w:val="001E03EB"/>
    <w:rsid w:val="001F0E42"/>
    <w:rsid w:val="002A46A1"/>
    <w:rsid w:val="002C0CF7"/>
    <w:rsid w:val="002C7E15"/>
    <w:rsid w:val="002D3AF4"/>
    <w:rsid w:val="002F3962"/>
    <w:rsid w:val="00333227"/>
    <w:rsid w:val="00366BD6"/>
    <w:rsid w:val="003B79F2"/>
    <w:rsid w:val="003C3236"/>
    <w:rsid w:val="003F13CB"/>
    <w:rsid w:val="00401413"/>
    <w:rsid w:val="00410AE7"/>
    <w:rsid w:val="0048002C"/>
    <w:rsid w:val="005218DE"/>
    <w:rsid w:val="005700D4"/>
    <w:rsid w:val="005C698D"/>
    <w:rsid w:val="005D115E"/>
    <w:rsid w:val="00633F89"/>
    <w:rsid w:val="00644389"/>
    <w:rsid w:val="0066355D"/>
    <w:rsid w:val="00671304"/>
    <w:rsid w:val="006A2CD8"/>
    <w:rsid w:val="007018C2"/>
    <w:rsid w:val="00705A52"/>
    <w:rsid w:val="0078606F"/>
    <w:rsid w:val="007D24DB"/>
    <w:rsid w:val="007D7477"/>
    <w:rsid w:val="00801DDD"/>
    <w:rsid w:val="00823209"/>
    <w:rsid w:val="0083658C"/>
    <w:rsid w:val="00853DE8"/>
    <w:rsid w:val="008E03F7"/>
    <w:rsid w:val="00925258"/>
    <w:rsid w:val="00932A54"/>
    <w:rsid w:val="00961964"/>
    <w:rsid w:val="009E3385"/>
    <w:rsid w:val="00A450DB"/>
    <w:rsid w:val="00A5263C"/>
    <w:rsid w:val="00A53367"/>
    <w:rsid w:val="00A95BDE"/>
    <w:rsid w:val="00AF2F91"/>
    <w:rsid w:val="00B40E4C"/>
    <w:rsid w:val="00B57196"/>
    <w:rsid w:val="00C01151"/>
    <w:rsid w:val="00C60EAA"/>
    <w:rsid w:val="00C63952"/>
    <w:rsid w:val="00CD7ADC"/>
    <w:rsid w:val="00D04E59"/>
    <w:rsid w:val="00D91F42"/>
    <w:rsid w:val="00D96DDD"/>
    <w:rsid w:val="00DF2F8B"/>
    <w:rsid w:val="00E02244"/>
    <w:rsid w:val="00E446B9"/>
    <w:rsid w:val="00E55262"/>
    <w:rsid w:val="00E62E8F"/>
    <w:rsid w:val="00F63000"/>
    <w:rsid w:val="00FA45F8"/>
    <w:rsid w:val="00FA5A67"/>
    <w:rsid w:val="00FC7B1A"/>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5D6D"/>
  <w15:docId w15:val="{B0E5CCF2-37E5-459F-8181-A1CB8700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3" w:line="271" w:lineRule="auto"/>
      <w:ind w:left="922" w:hanging="572"/>
    </w:pPr>
    <w:rPr>
      <w:rFonts w:ascii="Arial" w:eastAsia="Arial" w:hAnsi="Arial" w:cs="Arial"/>
      <w:color w:val="000000"/>
      <w:kern w:val="2"/>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Pr>
      <w:kern w:val="2"/>
      <w:sz w:val="22"/>
      <w:szCs w:val="22"/>
      <w:lang w:val="en-US" w:eastAsia="en-US"/>
    </w:rPr>
    <w:tblPr>
      <w:tblCellMar>
        <w:top w:w="0" w:type="dxa"/>
        <w:left w:w="0" w:type="dxa"/>
        <w:bottom w:w="0" w:type="dxa"/>
        <w:right w:w="0" w:type="dxa"/>
      </w:tblCellMar>
    </w:tblPr>
  </w:style>
  <w:style w:type="paragraph" w:styleId="Header">
    <w:name w:val="header"/>
    <w:basedOn w:val="Normal"/>
    <w:link w:val="HeaderChar"/>
    <w:uiPriority w:val="99"/>
    <w:unhideWhenUsed/>
    <w:rsid w:val="00A450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0DB"/>
    <w:rPr>
      <w:rFonts w:ascii="Arial" w:eastAsia="Arial" w:hAnsi="Arial" w:cs="Arial"/>
      <w:color w:val="000000"/>
      <w:kern w:val="2"/>
      <w:sz w:val="22"/>
      <w:szCs w:val="22"/>
      <w:lang w:val="en-US" w:eastAsia="en-US"/>
    </w:rPr>
  </w:style>
  <w:style w:type="paragraph" w:customStyle="1" w:styleId="BodyBAA">
    <w:name w:val="Body B A A"/>
    <w:rsid w:val="006A2CD8"/>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character" w:styleId="CommentReference">
    <w:name w:val="annotation reference"/>
    <w:basedOn w:val="DefaultParagraphFont"/>
    <w:uiPriority w:val="99"/>
    <w:semiHidden/>
    <w:unhideWhenUsed/>
    <w:rsid w:val="009E3385"/>
    <w:rPr>
      <w:sz w:val="16"/>
      <w:szCs w:val="16"/>
    </w:rPr>
  </w:style>
  <w:style w:type="paragraph" w:styleId="CommentText">
    <w:name w:val="annotation text"/>
    <w:basedOn w:val="Normal"/>
    <w:link w:val="CommentTextChar"/>
    <w:uiPriority w:val="99"/>
    <w:semiHidden/>
    <w:unhideWhenUsed/>
    <w:rsid w:val="009E3385"/>
    <w:pPr>
      <w:spacing w:line="240" w:lineRule="auto"/>
    </w:pPr>
    <w:rPr>
      <w:sz w:val="20"/>
      <w:szCs w:val="20"/>
    </w:rPr>
  </w:style>
  <w:style w:type="character" w:customStyle="1" w:styleId="CommentTextChar">
    <w:name w:val="Comment Text Char"/>
    <w:basedOn w:val="DefaultParagraphFont"/>
    <w:link w:val="CommentText"/>
    <w:uiPriority w:val="99"/>
    <w:semiHidden/>
    <w:rsid w:val="009E3385"/>
    <w:rPr>
      <w:rFonts w:ascii="Arial" w:eastAsia="Arial" w:hAnsi="Arial" w:cs="Arial"/>
      <w:color w:val="000000"/>
      <w:kern w:val="2"/>
      <w:lang w:val="en-US" w:eastAsia="en-US"/>
    </w:rPr>
  </w:style>
  <w:style w:type="paragraph" w:styleId="CommentSubject">
    <w:name w:val="annotation subject"/>
    <w:basedOn w:val="CommentText"/>
    <w:next w:val="CommentText"/>
    <w:link w:val="CommentSubjectChar"/>
    <w:uiPriority w:val="99"/>
    <w:semiHidden/>
    <w:unhideWhenUsed/>
    <w:rsid w:val="009E3385"/>
    <w:rPr>
      <w:b/>
      <w:bCs/>
    </w:rPr>
  </w:style>
  <w:style w:type="character" w:customStyle="1" w:styleId="CommentSubjectChar">
    <w:name w:val="Comment Subject Char"/>
    <w:basedOn w:val="CommentTextChar"/>
    <w:link w:val="CommentSubject"/>
    <w:uiPriority w:val="99"/>
    <w:semiHidden/>
    <w:rsid w:val="009E3385"/>
    <w:rPr>
      <w:rFonts w:ascii="Arial" w:eastAsia="Arial" w:hAnsi="Arial" w:cs="Arial"/>
      <w:b/>
      <w:bCs/>
      <w:color w:val="000000"/>
      <w:kern w:val="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microsoft.com/office/2016/09/relationships/commentsIds" Target="commentsId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microsoft.com/office/2011/relationships/people" Target="people.xml"/><Relationship Id="rId8" Type="http://schemas.openxmlformats.org/officeDocument/2006/relationships/comments" Target="comments.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25</Pages>
  <Words>7177</Words>
  <Characters>40910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Lesley Lund</cp:lastModifiedBy>
  <cp:revision>65</cp:revision>
  <dcterms:created xsi:type="dcterms:W3CDTF">2024-02-04T13:49:00Z</dcterms:created>
  <dcterms:modified xsi:type="dcterms:W3CDTF">2024-02-04T15:29:00Z</dcterms:modified>
</cp:coreProperties>
</file>